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D1" w:rsidRPr="002707A8" w:rsidRDefault="000F29D1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>Nom______________________________________</w:t>
      </w:r>
    </w:p>
    <w:p w:rsidR="000F29D1" w:rsidRPr="002707A8" w:rsidRDefault="00A77AA8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Québec</w:t>
      </w:r>
      <w:r w:rsidR="000F29D1" w:rsidRPr="002707A8">
        <w:rPr>
          <w:rFonts w:ascii="Times New Roman" w:eastAsia="Times New Roman" w:hAnsi="Times New Roman" w:cs="Times New Roman"/>
          <w:sz w:val="28"/>
          <w:szCs w:val="28"/>
        </w:rPr>
        <w:t xml:space="preserve"> history notes</w:t>
      </w:r>
    </w:p>
    <w:p w:rsidR="000F29D1" w:rsidRPr="002707A8" w:rsidRDefault="000F29D1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205" w:rsidRPr="002707A8" w:rsidRDefault="00A77AA8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Québec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 City was founded in </w:t>
      </w:r>
      <w:r w:rsidR="00727205"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>1608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 by Samuel de Champlain. </w:t>
      </w:r>
      <w:r>
        <w:rPr>
          <w:rFonts w:ascii="Times New Roman" w:eastAsia="Times New Roman" w:hAnsi="Times New Roman" w:cs="Times New Roman"/>
          <w:sz w:val="28"/>
          <w:szCs w:val="28"/>
        </w:rPr>
        <w:t>Québec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 was the first</w:t>
      </w:r>
      <w:r w:rsidR="004346A3" w:rsidRPr="002707A8">
        <w:rPr>
          <w:rFonts w:ascii="Times New Roman" w:eastAsia="Times New Roman" w:hAnsi="Times New Roman" w:cs="Times New Roman"/>
          <w:sz w:val="28"/>
          <w:szCs w:val="28"/>
        </w:rPr>
        <w:t xml:space="preserve"> town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 to be meant as a permanent settlement and not a simple </w:t>
      </w:r>
      <w:hyperlink r:id="rId6" w:tooltip="Trading post" w:history="1">
        <w:r w:rsidR="00727205" w:rsidRPr="002707A8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trading post</w:t>
        </w:r>
      </w:hyperlink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>. Over time, it became the capital of French Canada and all of New France</w:t>
      </w:r>
      <w:r w:rsidR="00B139B4" w:rsidRPr="002707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139B4"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>Nouvelle France</w:t>
      </w:r>
      <w:r w:rsidR="00B139B4" w:rsidRPr="002707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205" w:rsidRPr="002707A8" w:rsidRDefault="00727205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7B51D4C" wp14:editId="2A31CFAB">
            <wp:extent cx="3333750" cy="2045710"/>
            <wp:effectExtent l="0" t="0" r="0" b="0"/>
            <wp:docPr id="4" name="Picture 4" descr="http://upload.wikimedia.org/wikipedia/commons/thumb/c/c3/Samuel_de_Champlain_Carte_geographique_de_la_Nouvelle_France.jpg/220px-Samuel_de_Champlain_Carte_geographique_de_la_Nouvelle_Franc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3/Samuel_de_Champlain_Carte_geographique_de_la_Nouvelle_France.jpg/220px-Samuel_de_Champlain_Carte_geographique_de_la_Nouvelle_Franc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4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05" w:rsidRPr="002707A8" w:rsidRDefault="00727205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6A37CCA" wp14:editId="18F711FA">
            <wp:extent cx="142875" cy="104775"/>
            <wp:effectExtent l="0" t="0" r="9525" b="9525"/>
            <wp:docPr id="3" name="Picture 3" descr="http://bits.wikimedia.org/skins-1.18/common/images/magnify-clip.png">
              <a:hlinkClick xmlns:a="http://schemas.openxmlformats.org/drawingml/2006/main" r:id="rId7" tooltip="&quot;Enla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18/common/images/magnify-clip.png">
                      <a:hlinkClick r:id="rId7" tooltip="&quot;Enla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05" w:rsidRPr="002707A8" w:rsidRDefault="00727205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>Map of New France made by Samuel de Champlain on 1612</w:t>
      </w:r>
    </w:p>
    <w:p w:rsidR="00727205" w:rsidRPr="002707A8" w:rsidRDefault="00727205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The first </w:t>
      </w:r>
      <w:r w:rsidR="004346A3" w:rsidRPr="002707A8">
        <w:rPr>
          <w:rFonts w:ascii="Times New Roman" w:eastAsia="Times New Roman" w:hAnsi="Times New Roman" w:cs="Times New Roman"/>
          <w:sz w:val="28"/>
          <w:szCs w:val="28"/>
        </w:rPr>
        <w:t>structure of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the town was a single large walled building, call</w:t>
      </w:r>
      <w:r w:rsidR="00B81A1B">
        <w:rPr>
          <w:rFonts w:ascii="Times New Roman" w:eastAsia="Times New Roman" w:hAnsi="Times New Roman" w:cs="Times New Roman"/>
          <w:sz w:val="28"/>
          <w:szCs w:val="28"/>
        </w:rPr>
        <w:t xml:space="preserve">ed </w:t>
      </w:r>
      <w:proofErr w:type="spellStart"/>
      <w:r w:rsidR="00B81A1B"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>l’</w:t>
      </w:r>
      <w:r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>Habitation</w:t>
      </w:r>
      <w:proofErr w:type="spellEnd"/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. The difficulty of supplying the city from France and the lack of knowledge of the area meant that life was hard. </w:t>
      </w:r>
      <w:r w:rsidR="004346A3" w:rsidRPr="002707A8">
        <w:rPr>
          <w:rFonts w:ascii="Times New Roman" w:eastAsia="Times New Roman" w:hAnsi="Times New Roman" w:cs="Times New Roman"/>
          <w:sz w:val="28"/>
          <w:szCs w:val="28"/>
        </w:rPr>
        <w:t>Many people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died of </w:t>
      </w:r>
      <w:r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hunger and diseases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during the first winter. </w:t>
      </w:r>
    </w:p>
    <w:p w:rsidR="00727205" w:rsidRPr="002707A8" w:rsidRDefault="003E52F4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>Initially, much of Nouvelle France wa</w:t>
      </w:r>
      <w:r w:rsidR="004346A3" w:rsidRPr="002707A8">
        <w:rPr>
          <w:rFonts w:ascii="Times New Roman" w:eastAsia="Times New Roman" w:hAnsi="Times New Roman" w:cs="Times New Roman"/>
          <w:sz w:val="28"/>
          <w:szCs w:val="28"/>
        </w:rPr>
        <w:t xml:space="preserve">s owned by a </w:t>
      </w:r>
      <w:r w:rsidR="004346A3"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>French government</w:t>
      </w:r>
      <w:r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fur trading company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, (much as </w:t>
      </w:r>
      <w:r w:rsidR="004346A3" w:rsidRPr="002707A8">
        <w:rPr>
          <w:rFonts w:ascii="Times New Roman" w:eastAsia="Times New Roman" w:hAnsi="Times New Roman" w:cs="Times New Roman"/>
          <w:sz w:val="28"/>
          <w:szCs w:val="28"/>
        </w:rPr>
        <w:t>parts of the future US were a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possession of the East India Tea Company for a time). </w:t>
      </w:r>
      <w:r w:rsidR="004346A3" w:rsidRPr="002707A8">
        <w:rPr>
          <w:rFonts w:ascii="Times New Roman" w:eastAsia="Times New Roman" w:hAnsi="Times New Roman" w:cs="Times New Roman"/>
          <w:sz w:val="28"/>
          <w:szCs w:val="28"/>
        </w:rPr>
        <w:t>This company went out of business in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 1662.</w:t>
      </w:r>
    </w:p>
    <w:p w:rsidR="00994ECF" w:rsidRPr="002707A8" w:rsidRDefault="00994EC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727205" w:rsidRPr="002707A8" w:rsidRDefault="00994ECF" w:rsidP="00727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French Territory</w:t>
      </w:r>
      <w:r w:rsidR="00727205" w:rsidRPr="00270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(1663–1760)</w:t>
      </w:r>
    </w:p>
    <w:p w:rsidR="00727205" w:rsidRPr="002707A8" w:rsidRDefault="00727205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CC4BA9E" wp14:editId="2238350A">
            <wp:extent cx="1476375" cy="1000125"/>
            <wp:effectExtent l="0" t="0" r="9525" b="9525"/>
            <wp:docPr id="2" name="Picture 2" descr="http://upload.wikimedia.org/wikipedia/commons/e/e8/LouisXIV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e/e8/LouisXIV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05" w:rsidRPr="002707A8" w:rsidRDefault="00727205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1577B00" wp14:editId="74169BF1">
            <wp:extent cx="142875" cy="104775"/>
            <wp:effectExtent l="0" t="0" r="9525" b="9525"/>
            <wp:docPr id="1" name="Picture 1" descr="http://bits.wikimedia.org/skins-1.18/common/images/magnify-clip.png">
              <a:hlinkClick xmlns:a="http://schemas.openxmlformats.org/drawingml/2006/main" r:id="rId10" tooltip="&quot;Enla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kins-1.18/common/images/magnify-clip.png">
                      <a:hlinkClick r:id="rId10" tooltip="&quot;Enla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05" w:rsidRDefault="00727205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>Seal of Louis XI</w:t>
      </w:r>
      <w:r w:rsidR="004346A3" w:rsidRPr="002707A8">
        <w:rPr>
          <w:rFonts w:ascii="Times New Roman" w:eastAsia="Times New Roman" w:hAnsi="Times New Roman" w:cs="Times New Roman"/>
          <w:sz w:val="28"/>
          <w:szCs w:val="28"/>
        </w:rPr>
        <w:t>V, used in the colony when the k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>ing determined New France to be a province of France</w:t>
      </w:r>
      <w:r w:rsidR="00994ECF" w:rsidRPr="002707A8">
        <w:rPr>
          <w:rFonts w:ascii="Times New Roman" w:eastAsia="Times New Roman" w:hAnsi="Times New Roman" w:cs="Times New Roman"/>
          <w:sz w:val="28"/>
          <w:szCs w:val="28"/>
        </w:rPr>
        <w:t xml:space="preserve">.  During this period, land was allotted to settlers using the </w:t>
      </w:r>
      <w:proofErr w:type="spellStart"/>
      <w:r w:rsidR="00994ECF" w:rsidRPr="00B81A1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Seigneurie</w:t>
      </w:r>
      <w:proofErr w:type="spellEnd"/>
      <w:r w:rsidR="00994ECF"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94ECF" w:rsidRPr="00B81A1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System</w:t>
      </w:r>
      <w:r w:rsidR="00994ECF" w:rsidRPr="002707A8">
        <w:rPr>
          <w:rFonts w:ascii="Times New Roman" w:eastAsia="Times New Roman" w:hAnsi="Times New Roman" w:cs="Times New Roman"/>
          <w:sz w:val="28"/>
          <w:szCs w:val="28"/>
        </w:rPr>
        <w:t>.  In this system, land was divided in</w:t>
      </w:r>
      <w:r w:rsidR="00B81A1B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94ECF" w:rsidRPr="0027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ECF"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>long, thin, lots along the river</w:t>
      </w:r>
      <w:r w:rsidR="00994ECF" w:rsidRPr="002707A8">
        <w:rPr>
          <w:rFonts w:ascii="Times New Roman" w:eastAsia="Times New Roman" w:hAnsi="Times New Roman" w:cs="Times New Roman"/>
          <w:sz w:val="28"/>
          <w:szCs w:val="28"/>
        </w:rPr>
        <w:t xml:space="preserve"> so that each settler could have access to the river for water and transportation.</w:t>
      </w:r>
    </w:p>
    <w:p w:rsidR="00B81A1B" w:rsidRDefault="00B81A1B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1A1B" w:rsidRPr="00B81A1B" w:rsidRDefault="00B81A1B" w:rsidP="007272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A1B">
        <w:rPr>
          <w:rFonts w:ascii="Times New Roman" w:eastAsia="Times New Roman" w:hAnsi="Times New Roman" w:cs="Times New Roman"/>
          <w:b/>
          <w:sz w:val="28"/>
          <w:szCs w:val="28"/>
        </w:rPr>
        <w:t>Picture:</w:t>
      </w:r>
    </w:p>
    <w:p w:rsidR="00B81A1B" w:rsidRDefault="00B81A1B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1A1B" w:rsidRDefault="00B81A1B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1A1B" w:rsidRDefault="00B81A1B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1A1B" w:rsidRDefault="00B81A1B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1A1B" w:rsidRDefault="00B81A1B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1A1B" w:rsidRDefault="00B81A1B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1A1B" w:rsidRPr="002707A8" w:rsidRDefault="00B81A1B" w:rsidP="0072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7205" w:rsidRPr="002707A8" w:rsidRDefault="00994ECF" w:rsidP="00727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7205" w:rsidRPr="002707A8">
        <w:rPr>
          <w:rFonts w:ascii="Times New Roman" w:eastAsia="Times New Roman" w:hAnsi="Times New Roman" w:cs="Times New Roman"/>
          <w:b/>
          <w:bCs/>
          <w:sz w:val="28"/>
          <w:szCs w:val="28"/>
        </w:rPr>
        <w:t>British conquest (1756–1760)</w:t>
      </w:r>
    </w:p>
    <w:p w:rsidR="00727205" w:rsidRPr="002707A8" w:rsidRDefault="00D96A76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A7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26970CD" wp14:editId="421932E0">
                <wp:simplePos x="0" y="0"/>
                <wp:positionH relativeFrom="margin">
                  <wp:posOffset>1812290</wp:posOffset>
                </wp:positionH>
                <wp:positionV relativeFrom="page">
                  <wp:posOffset>7023100</wp:posOffset>
                </wp:positionV>
                <wp:extent cx="1960880" cy="13589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358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A7E" w:rsidRDefault="00951A7E">
                            <w:pPr>
                              <w:jc w:val="center"/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</w:p>
                          <w:p w:rsidR="00951A7E" w:rsidRDefault="00951A7E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  <w:t xml:space="preserve">The British Navy was </w:t>
                            </w:r>
                            <w:r w:rsidRPr="00D96A76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8"/>
                                <w:szCs w:val="28"/>
                              </w:rPr>
                              <w:t xml:space="preserve">the strongest military power of its time. </w:t>
                            </w:r>
                          </w:p>
                          <w:p w:rsidR="00951A7E" w:rsidRDefault="00951A7E">
                            <w:pPr>
                              <w:spacing w:before="20"/>
                              <w:jc w:val="center"/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</w:p>
                          <w:p w:rsidR="00951A7E" w:rsidRDefault="00951A7E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7pt;margin-top:553pt;width:154.4pt;height:107pt;z-index:-251655168;visibility:visible;mso-wrap-style:square;mso-width-percent:33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33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qNswIAAKs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dBhJGgHTTpkY0G3ckRRbY+Q69TcHvowdGMcAx9dlx1fy/LbxoJuWqo2LJbpeTQMFpBfqG96V9c&#10;nXC0BdkMH2UFYejOSAc01qqzxYNyIECHPj2demNTKW3IZB7EMZhKsIXXszgJXPd8mh6v90qb90x2&#10;yC4yrKD5Dp7u77Wx6dD06GKjCVnwtnUCgCDgYg9tONe3n0mQrON1TDwSzdceCfLcuy1WxJsX4WKW&#10;X+erVR7+svghSRteVUxYuKOGQvJnPTqoeer+SUVatryycDYlrbabVavQnoKGC/e54oLl7OY/T8OR&#10;BS4vKIURCe6ixCvm8cIjBZl5ySKIvSBM7qC8JCF58ZzSPRfs3ymhIcPJLJpNqjkn/YJb4L7X3Gja&#10;cQNTouVdhuOTE02t1taici00lLfT+qIUNv1zKaD/x0Y7ZVoxTrI042Z0j8DJ1qp2I6snkKqSICQQ&#10;HUw4WDRS/cBogGmRYf19RxXDqP0gQO5JSIgdL25DZosINurSsrm0UFECVIYNRtNyZaaRtOsV3zYQ&#10;aXpgQt7CE6m5E+85q8PDgonguB2mlx05l3vndZ6xy98AAAD//wMAUEsDBBQABgAIAAAAIQAUJMWg&#10;3wAAAA0BAAAPAAAAZHJzL2Rvd25yZXYueG1sTI/BTsMwEETvSPyDtUjcqJPQViXEqSokEFdKQRzd&#10;eBNH2OsQO234e5YTHHdnNPOm2s7eiROOsQ+kIF9kIJCaYHrqFBxeH282IGLSZLQLhAq+McK2vryo&#10;dGnCmV7wtE+d4BCKpVZgUxpKKWNj0eu4CAMSa20YvU58jp00oz5zuHeyyLK19LonbrB6wAeLzed+&#10;8gqm5/zQt0/xw6apcG8757/eW6/U9dW8uweRcE5/ZvjFZ3SomekYJjJROAXFZrVkKwt5tuZVbFnd&#10;LQsQR37dcjfIupL/V9Q/AAAA//8DAFBLAQItABQABgAIAAAAIQC2gziS/gAAAOEBAAATAAAAAAAA&#10;AAAAAAAAAAAAAABbQ29udGVudF9UeXBlc10ueG1sUEsBAi0AFAAGAAgAAAAhADj9If/WAAAAlAEA&#10;AAsAAAAAAAAAAAAAAAAALwEAAF9yZWxzLy5yZWxzUEsBAi0AFAAGAAgAAAAhAMV4yo2zAgAAqwUA&#10;AA4AAAAAAAAAAAAAAAAALgIAAGRycy9lMm9Eb2MueG1sUEsBAi0AFAAGAAgAAAAhABQkxaDfAAAA&#10;DQEAAA8AAAAAAAAAAAAAAAAADQUAAGRycy9kb3ducmV2LnhtbFBLBQYAAAAABAAEAPMAAAAZBgAA&#10;AAA=&#10;" o:allowincell="f" filled="f" stroked="f">
                <v:textbox>
                  <w:txbxContent>
                    <w:p w:rsidR="005E39AB" w:rsidRDefault="005E39AB">
                      <w:pPr>
                        <w:jc w:val="center"/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</w:p>
                    <w:p w:rsidR="005E39AB" w:rsidRDefault="005E39AB">
                      <w:pPr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8"/>
                          <w:szCs w:val="28"/>
                        </w:rPr>
                        <w:t xml:space="preserve">The British Navy was </w:t>
                      </w:r>
                      <w:r w:rsidRPr="00D96A76">
                        <w:rPr>
                          <w:rFonts w:asciiTheme="majorHAnsi" w:eastAsiaTheme="majorEastAsia" w:hAnsiTheme="majorHAnsi" w:cstheme="majorBidi"/>
                          <w:color w:val="FF0000"/>
                          <w:sz w:val="28"/>
                          <w:szCs w:val="28"/>
                        </w:rPr>
                        <w:t xml:space="preserve">the strongest military power of its time. </w:t>
                      </w:r>
                    </w:p>
                    <w:p w:rsidR="005E39AB" w:rsidRDefault="005E39AB">
                      <w:pPr>
                        <w:spacing w:before="20"/>
                        <w:jc w:val="center"/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</w:p>
                    <w:p w:rsidR="005E39AB" w:rsidRDefault="005E39AB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In the middle of the 18th century, </w:t>
      </w:r>
      <w:hyperlink r:id="rId12" w:tooltip="Colonial America" w:history="1">
        <w:r w:rsidR="00727205" w:rsidRPr="00B81A1B">
          <w:rPr>
            <w:rFonts w:ascii="Times New Roman" w:eastAsia="Times New Roman" w:hAnsi="Times New Roman" w:cs="Times New Roman"/>
            <w:sz w:val="28"/>
            <w:szCs w:val="28"/>
          </w:rPr>
          <w:t>British North</w:t>
        </w:r>
        <w:r w:rsidR="00727205" w:rsidRPr="002707A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r w:rsidR="00727205" w:rsidRPr="002707A8">
          <w:rPr>
            <w:rFonts w:ascii="Times New Roman" w:eastAsia="Times New Roman" w:hAnsi="Times New Roman" w:cs="Times New Roman"/>
            <w:sz w:val="28"/>
            <w:szCs w:val="28"/>
          </w:rPr>
          <w:t>America</w:t>
        </w:r>
      </w:hyperlink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 had grown to be close to a full-fledged independent country, something they would actually become a few decades later, with more than 1 million inhabitants. Meanwhile </w:t>
      </w:r>
      <w:hyperlink r:id="rId13" w:tooltip="New France" w:history="1">
        <w:r w:rsidR="00727205" w:rsidRPr="00B81A1B">
          <w:rPr>
            <w:rFonts w:ascii="Times New Roman" w:eastAsia="Times New Roman" w:hAnsi="Times New Roman" w:cs="Times New Roman"/>
            <w:sz w:val="28"/>
            <w:szCs w:val="28"/>
          </w:rPr>
          <w:t>New France</w:t>
        </w:r>
      </w:hyperlink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 was still seen mostly as </w:t>
      </w:r>
      <w:r w:rsidR="00727205"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>a cheap so</w:t>
      </w:r>
      <w:r w:rsidR="00B81A1B"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>urce of natural resources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>, and had onl</w:t>
      </w:r>
      <w:r w:rsidR="00B81A1B">
        <w:rPr>
          <w:rFonts w:ascii="Times New Roman" w:eastAsia="Times New Roman" w:hAnsi="Times New Roman" w:cs="Times New Roman"/>
          <w:sz w:val="28"/>
          <w:szCs w:val="28"/>
        </w:rPr>
        <w:t>y 60,000 inhabitants. Despite their small population , Nouvelle France covered a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205"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>larger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ECF" w:rsidRPr="002707A8">
        <w:rPr>
          <w:rFonts w:ascii="Times New Roman" w:eastAsia="Times New Roman" w:hAnsi="Times New Roman" w:cs="Times New Roman"/>
          <w:sz w:val="28"/>
          <w:szCs w:val="28"/>
        </w:rPr>
        <w:t xml:space="preserve">area 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than the </w:t>
      </w:r>
      <w:hyperlink r:id="rId14" w:tooltip="Thirteen Colonies" w:history="1">
        <w:r w:rsidR="00727205" w:rsidRPr="00B81A1B">
          <w:rPr>
            <w:rFonts w:ascii="Times New Roman" w:eastAsia="Times New Roman" w:hAnsi="Times New Roman" w:cs="Times New Roman"/>
            <w:sz w:val="28"/>
            <w:szCs w:val="28"/>
          </w:rPr>
          <w:t>Thirteen Colonies</w:t>
        </w:r>
      </w:hyperlink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6A76" w:rsidRDefault="00D96A76" w:rsidP="00D96A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6A76" w:rsidRDefault="00D96A76" w:rsidP="00D96A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6A76" w:rsidRDefault="00D96A76" w:rsidP="00D96A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6A76" w:rsidRDefault="00D96A76" w:rsidP="00D96A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205" w:rsidRDefault="00DE73F3" w:rsidP="00D96A76">
      <w:pPr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In the 1750’s war began between England and France for possession of  Nouvelle France.  </w:t>
      </w:r>
      <w:r w:rsidR="00D96A76">
        <w:rPr>
          <w:rFonts w:ascii="Times New Roman" w:eastAsia="Times New Roman" w:hAnsi="Times New Roman" w:cs="Times New Roman"/>
          <w:sz w:val="28"/>
          <w:szCs w:val="28"/>
        </w:rPr>
        <w:t>The French military had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 early successes, but the tide began to turn when 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the British administration of </w:t>
      </w:r>
      <w:hyperlink r:id="rId15" w:tooltip="William Pitt the Elder" w:history="1">
        <w:r w:rsidR="00727205" w:rsidRPr="00B81A1B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William Pitt the Elder</w:t>
        </w:r>
      </w:hyperlink>
      <w:r w:rsidR="00D96A76">
        <w:rPr>
          <w:rFonts w:ascii="Times New Roman" w:eastAsia="Times New Roman" w:hAnsi="Times New Roman" w:cs="Times New Roman"/>
          <w:sz w:val="28"/>
          <w:szCs w:val="28"/>
        </w:rPr>
        <w:t xml:space="preserve"> decided to send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 military forces against the French colonies, while the British Navy controlled the Atlantic, preventing France from sending significant military assistance. In 1758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 th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>e British gained control of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 the mouth of the </w:t>
      </w:r>
      <w:r w:rsidR="00727205"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>St. Lawrence</w:t>
      </w:r>
      <w:r w:rsidR="00695C52"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River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, and also took control of key forts on the frontier in battles at </w:t>
      </w:r>
      <w:hyperlink r:id="rId16" w:tooltip="Battle of Fort Frontenac" w:history="1">
        <w:r w:rsidR="00727205" w:rsidRPr="00B81A1B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Frontenac</w:t>
        </w:r>
      </w:hyperlink>
      <w:r w:rsidR="00727205"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hyperlink r:id="rId17" w:tooltip="Battle of Fort Duquesne" w:history="1">
        <w:r w:rsidR="00727205" w:rsidRPr="00B81A1B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Duquesne</w:t>
        </w:r>
      </w:hyperlink>
      <w:r w:rsidR="00727205" w:rsidRPr="002707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1A1B" w:rsidRDefault="00B81A1B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F7F" w:rsidRDefault="00727205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In the next phase of the war, begun in 1759, the British aimed directly at the heart of New France. </w:t>
      </w:r>
      <w:hyperlink r:id="rId18" w:tooltip="James Wolfe" w:history="1">
        <w:r w:rsidRPr="00B81A1B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General James Wolfe</w:t>
        </w:r>
      </w:hyperlink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led a fleet of 49 ships holding 8,640 British troops to the fortress of </w:t>
      </w:r>
      <w:r w:rsidR="00A77AA8">
        <w:rPr>
          <w:rFonts w:ascii="Times New Roman" w:eastAsia="Times New Roman" w:hAnsi="Times New Roman" w:cs="Times New Roman"/>
          <w:sz w:val="28"/>
          <w:szCs w:val="28"/>
        </w:rPr>
        <w:t>Québec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. They </w:t>
      </w:r>
      <w:r w:rsidRPr="00B81A1B">
        <w:rPr>
          <w:rFonts w:ascii="Times New Roman" w:eastAsia="Times New Roman" w:hAnsi="Times New Roman" w:cs="Times New Roman"/>
          <w:b/>
          <w:sz w:val="28"/>
          <w:szCs w:val="28"/>
        </w:rPr>
        <w:t>disembarked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>(</w:t>
      </w:r>
      <w:r w:rsidR="00695C52" w:rsidRPr="00B81A1B">
        <w:rPr>
          <w:rFonts w:ascii="Times New Roman" w:eastAsia="Times New Roman" w:hAnsi="Times New Roman" w:cs="Times New Roman"/>
          <w:b/>
          <w:sz w:val="28"/>
          <w:szCs w:val="28"/>
        </w:rPr>
        <w:t>means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5C52" w:rsidRPr="00B81A1B">
        <w:rPr>
          <w:rFonts w:ascii="Times New Roman" w:eastAsia="Times New Roman" w:hAnsi="Times New Roman" w:cs="Times New Roman"/>
          <w:color w:val="FF0000"/>
          <w:sz w:val="28"/>
          <w:szCs w:val="28"/>
        </w:rPr>
        <w:t>got off the boat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on </w:t>
      </w:r>
      <w:hyperlink r:id="rId19" w:tooltip="Île d'Orléans" w:history="1">
        <w:proofErr w:type="spellStart"/>
        <w:r w:rsidRPr="00B81A1B">
          <w:rPr>
            <w:rFonts w:ascii="Times New Roman" w:eastAsia="Times New Roman" w:hAnsi="Times New Roman" w:cs="Times New Roman"/>
            <w:sz w:val="28"/>
            <w:szCs w:val="28"/>
          </w:rPr>
          <w:t>Île</w:t>
        </w:r>
        <w:proofErr w:type="spellEnd"/>
        <w:r w:rsidRPr="00B81A1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B81A1B">
          <w:rPr>
            <w:rFonts w:ascii="Times New Roman" w:eastAsia="Times New Roman" w:hAnsi="Times New Roman" w:cs="Times New Roman"/>
            <w:sz w:val="28"/>
            <w:szCs w:val="28"/>
          </w:rPr>
          <w:t>d'Orléans</w:t>
        </w:r>
        <w:proofErr w:type="spellEnd"/>
      </w:hyperlink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and on the south shore of the river; the French forces under </w:t>
      </w:r>
      <w:hyperlink r:id="rId20" w:tooltip="Marquis de Montcalm" w:history="1">
        <w:r w:rsidRPr="00B81A1B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 xml:space="preserve">Marquis </w:t>
        </w:r>
        <w:r w:rsidR="00112F7F" w:rsidRPr="00B81A1B">
          <w:rPr>
            <w:rFonts w:ascii="Times New Roman" w:eastAsia="Times New Roman" w:hAnsi="Times New Roman" w:cs="Times New Roman"/>
            <w:noProof/>
            <w:sz w:val="28"/>
            <w:szCs w:val="28"/>
          </w:rPr>
          <mc:AlternateContent>
            <mc:Choice Requires="wps">
              <w:drawing>
                <wp:anchor distT="0" distB="0" distL="91440" distR="91440" simplePos="0" relativeHeight="251659264" behindDoc="0" locked="0" layoutInCell="1" allowOverlap="1" wp14:anchorId="5BC1A360" wp14:editId="2EA57836">
                  <wp:simplePos x="0" y="0"/>
                  <wp:positionH relativeFrom="margin">
                    <wp:posOffset>897890</wp:posOffset>
                  </wp:positionH>
                  <wp:positionV relativeFrom="line">
                    <wp:posOffset>293370</wp:posOffset>
                  </wp:positionV>
                  <wp:extent cx="3863340" cy="1235075"/>
                  <wp:effectExtent l="0" t="0" r="3810" b="0"/>
                  <wp:wrapNone/>
                  <wp:docPr id="42" name="Text Box 4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63340" cy="1235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51A7E" w:rsidRPr="00D96A76" w:rsidRDefault="00951A7E">
                              <w:pPr>
                                <w:pStyle w:val="Quote"/>
                                <w:pBdr>
                                  <w:top w:val="single" w:sz="48" w:space="8" w:color="4F81BD" w:themeColor="accent1"/>
                                  <w:bottom w:val="single" w:sz="48" w:space="8" w:color="4F81BD" w:themeColor="accent1"/>
                                </w:pBdr>
                                <w:spacing w:line="300" w:lineRule="auto"/>
                                <w:jc w:val="center"/>
                                <w:rPr>
                                  <w:rFonts w:eastAsiaTheme="minorHAnsi"/>
                                  <w:color w:val="auto"/>
                                  <w:sz w:val="21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4"/>
                                </w:rPr>
                                <w:t xml:space="preserve">To siege means to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surround </w:t>
                              </w:r>
                              <w:r w:rsidRPr="00D96A76">
                                <w:rPr>
                                  <w:color w:val="FF0000"/>
                                  <w:sz w:val="24"/>
                                </w:rPr>
                                <w:t>and cut off all aid to.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auto"/>
                                  <w:sz w:val="24"/>
                                </w:rPr>
                                <w:t>Once this happens, the “</w:t>
                              </w:r>
                              <w:proofErr w:type="spellStart"/>
                              <w:r>
                                <w:rPr>
                                  <w:color w:val="auto"/>
                                  <w:sz w:val="24"/>
                                </w:rPr>
                                <w:t>seiger</w:t>
                              </w:r>
                              <w:proofErr w:type="spellEnd"/>
                              <w:r>
                                <w:rPr>
                                  <w:color w:val="auto"/>
                                  <w:sz w:val="24"/>
                                </w:rPr>
                                <w:t xml:space="preserve">” usually wins. It’s often just a matter of waiting until people in the surrounded city become hungry and desperate enough to give up.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65000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42" o:spid="_x0000_s1027" type="#_x0000_t202" style="position:absolute;margin-left:70.7pt;margin-top:23.1pt;width:304.2pt;height:97.25pt;z-index:251659264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4DZMAIAAFoEAAAOAAAAZHJzL2Uyb0RvYy54bWysVE1v2zAMvQ/YfxB0X5yvZp0Rp8haZBgQ&#10;tAWSoWdFlmIDkqhJSuzs14+S7bTodhp2USiSfiL5HrO8a7UiZ+F8Daagk9GYEmE4lLU5FvTHfvPp&#10;lhIfmCmZAiMKehGe3q0+flg2NhdTqECVwhEEMT5vbEGrEGyeZZ5XQjM/AisMBiU4zQJe3TErHWsQ&#10;XatsOh4vsgZcaR1w4T16H7ogXSV8KQUPT1J6EYgqKNYW0unSeYhntlqy/OiYrWrel8H+oQrNaoOP&#10;XqEeWGDk5Oo/oHTNHXiQYcRBZyBlzUXqAbuZjN91s6uYFakXHI631zH5/wfLH8/PjtRlQedTSgzT&#10;yNFetIF8hZagC+fTWJ9j2s5iYmjRjzwPfo/O2HYrnY6/2BDBOE76cp1uROPonN0uZrM5hjjGJtPZ&#10;zfjzTcTJXj+3zodvAjSJRkEd0pemys5bH7rUISW+ZmBTK5UoVIY0BV0gaPrgGkFwZWKuSGLoYWJL&#10;XenRCu2h7fs8QHnBNh10QvGWb2osZct8eGYOlYHlo9rDEx5SAT4JvUVJBe7X3/wxHwnDKCUNKq2g&#10;/ueJOUGJ+m6QyijLZHyZzON43OA9vPWak74HFPEE98nyZMbcoAZTOtAvuAzr+BqGmOH4ZkHDYN6H&#10;Tve4TFys1ykJRWhZ2Jqd5RE6DioOeN++MGd7FgIS+AiDFln+jowut6NjfQog68RUHGw3TWQ4XlDA&#10;iet+2eKGvL2nrNe/hNVvAAAA//8DAFBLAwQUAAYACAAAACEAus/pnuIAAAAKAQAADwAAAGRycy9k&#10;b3ducmV2LnhtbEyPy07DMBBF90j8gzVIbCrqJLWSEuJUBZUNlZDasujSjZ2HiMdR7Lbp3zOsYHk1&#10;R3fOLVaT7dnFjL5zKCGeR8AMVk532Ej4Orw/LYH5oFCr3qGRcDMeVuX9XaFy7a64M5d9aBiVoM+V&#10;hDaEIefcV62xys/dYJButRutChTHhutRXanc9jyJopRb1SF9aNVg3lpTfe/PVkK9mH3cZovNcKjd&#10;Os7S7W7zeXyV8vFhWr8AC2YKfzD86pM6lOR0cmfUnvWURSwIlSDSBBgBmXimLScJiYgy4GXB/08o&#10;fwAAAP//AwBQSwECLQAUAAYACAAAACEAtoM4kv4AAADhAQAAEwAAAAAAAAAAAAAAAAAAAAAAW0Nv&#10;bnRlbnRfVHlwZXNdLnhtbFBLAQItABQABgAIAAAAIQA4/SH/1gAAAJQBAAALAAAAAAAAAAAAAAAA&#10;AC8BAABfcmVscy8ucmVsc1BLAQItABQABgAIAAAAIQB794DZMAIAAFoEAAAOAAAAAAAAAAAAAAAA&#10;AC4CAABkcnMvZTJvRG9jLnhtbFBLAQItABQABgAIAAAAIQC6z+me4gAAAAoBAAAPAAAAAAAAAAAA&#10;AAAAAIoEAABkcnMvZG93bnJldi54bWxQSwUGAAAAAAQABADzAAAAmQUAAAAA&#10;" filled="f" stroked="f" strokeweight=".5pt">
                  <v:textbox inset="0,7.2pt,0,7.2pt">
                    <w:txbxContent>
                      <w:p w:rsidR="005E39AB" w:rsidRPr="00D96A76" w:rsidRDefault="005E39AB">
                        <w:pPr>
                          <w:pStyle w:val="Quote"/>
                          <w:pBdr>
                            <w:top w:val="single" w:sz="48" w:space="8" w:color="4F81BD" w:themeColor="accent1"/>
                            <w:bottom w:val="single" w:sz="48" w:space="8" w:color="4F81BD" w:themeColor="accent1"/>
                          </w:pBdr>
                          <w:spacing w:line="300" w:lineRule="auto"/>
                          <w:jc w:val="center"/>
                          <w:rPr>
                            <w:rFonts w:eastAsiaTheme="minorHAnsi"/>
                            <w:color w:val="auto"/>
                            <w:sz w:val="21"/>
                          </w:rPr>
                        </w:pPr>
                        <w:r>
                          <w:rPr>
                            <w:color w:val="4F81BD" w:themeColor="accent1"/>
                            <w:sz w:val="24"/>
                          </w:rPr>
                          <w:t xml:space="preserve">To siege means to 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surround </w:t>
                        </w:r>
                        <w:r w:rsidRPr="00D96A76">
                          <w:rPr>
                            <w:color w:val="FF0000"/>
                            <w:sz w:val="24"/>
                          </w:rPr>
                          <w:t>and cut off all aid to.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auto"/>
                            <w:sz w:val="24"/>
                          </w:rPr>
                          <w:t>Once this happens, the “</w:t>
                        </w:r>
                        <w:proofErr w:type="spellStart"/>
                        <w:r>
                          <w:rPr>
                            <w:color w:val="auto"/>
                            <w:sz w:val="24"/>
                          </w:rPr>
                          <w:t>seiger</w:t>
                        </w:r>
                        <w:proofErr w:type="spellEnd"/>
                        <w:r>
                          <w:rPr>
                            <w:color w:val="auto"/>
                            <w:sz w:val="24"/>
                          </w:rPr>
                          <w:t xml:space="preserve">” usually wins. It’s often just a matter of waiting until people in the surrounded city become hungry and desperate enough to give up.   </w:t>
                        </w:r>
                      </w:p>
                    </w:txbxContent>
                  </v:textbox>
                  <w10:wrap anchorx="margin" anchory="line"/>
                </v:shape>
              </w:pict>
            </mc:Fallback>
          </mc:AlternateContent>
        </w:r>
        <w:r w:rsidRPr="00B81A1B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de Montcalm</w:t>
        </w:r>
      </w:hyperlink>
      <w:r w:rsidR="00B81A1B">
        <w:rPr>
          <w:rFonts w:ascii="Times New Roman" w:eastAsia="Times New Roman" w:hAnsi="Times New Roman" w:cs="Times New Roman"/>
          <w:sz w:val="28"/>
          <w:szCs w:val="28"/>
        </w:rPr>
        <w:t xml:space="preserve"> controlled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the walled city and the north shore. </w:t>
      </w:r>
    </w:p>
    <w:p w:rsidR="00112F7F" w:rsidRDefault="00112F7F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F7F" w:rsidRDefault="00112F7F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F7F" w:rsidRDefault="00112F7F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F7F" w:rsidRDefault="00112F7F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7205" w:rsidRDefault="00727205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>Wolfe laid siege to the city for more than two months, exchanging cannon fire over the riv</w:t>
      </w:r>
      <w:r w:rsidR="00112F7F">
        <w:rPr>
          <w:rFonts w:ascii="Times New Roman" w:eastAsia="Times New Roman" w:hAnsi="Times New Roman" w:cs="Times New Roman"/>
          <w:sz w:val="28"/>
          <w:szCs w:val="28"/>
        </w:rPr>
        <w:t>er, but neither side could end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the siege. As neither side could expect resupply during the winter, Wolfe moved to force a battle. On 5 September 1759, after successfully convincing Montcalm he would attack 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>from the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east 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>of the city, the British troops attacked from the west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and successfully climbed the steep Cape Diamond undet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>ected. Montcalm, no one knows why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>, did not use the protection of the city walls and fought on open terrain, in what would be</w:t>
      </w:r>
      <w:r w:rsidR="00112F7F">
        <w:rPr>
          <w:rFonts w:ascii="Times New Roman" w:eastAsia="Times New Roman" w:hAnsi="Times New Roman" w:cs="Times New Roman"/>
          <w:sz w:val="28"/>
          <w:szCs w:val="28"/>
        </w:rPr>
        <w:t>come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known as the </w:t>
      </w:r>
      <w:hyperlink r:id="rId21" w:tooltip="Battle of the Plains of Abraham" w:history="1">
        <w:r w:rsidRPr="00112F7F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Battle of the Plains of Abraham</w:t>
        </w:r>
      </w:hyperlink>
      <w:r w:rsidRPr="002707A8">
        <w:rPr>
          <w:rFonts w:ascii="Times New Roman" w:eastAsia="Times New Roman" w:hAnsi="Times New Roman" w:cs="Times New Roman"/>
          <w:sz w:val="28"/>
          <w:szCs w:val="28"/>
        </w:rPr>
        <w:t>. The battle was short and bloody; both leaders died i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>n battle, but the British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won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 xml:space="preserve"> easily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29D1" w:rsidRPr="0027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>Now in possession of the main city and capita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>l, and further isolating the interior</w:t>
      </w:r>
      <w:r w:rsidR="003D3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cities of </w:t>
      </w:r>
      <w:proofErr w:type="spellStart"/>
      <w:r w:rsidRPr="002707A8">
        <w:rPr>
          <w:rFonts w:ascii="Times New Roman" w:eastAsia="Times New Roman" w:hAnsi="Times New Roman" w:cs="Times New Roman"/>
          <w:sz w:val="28"/>
          <w:szCs w:val="28"/>
        </w:rPr>
        <w:t>Trois-Rivières</w:t>
      </w:r>
      <w:proofErr w:type="spellEnd"/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and Montreal from France, the rest of the campaign was only a matter of slowly taking control of the land. </w:t>
      </w:r>
    </w:p>
    <w:p w:rsidR="005E39AB" w:rsidRPr="002707A8" w:rsidRDefault="005E39AB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F4B" w:rsidRDefault="003D3F4B" w:rsidP="006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F4B" w:rsidRDefault="003D3F4B" w:rsidP="006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9A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D8CE743" wp14:editId="4190B8A0">
                <wp:simplePos x="0" y="0"/>
                <wp:positionH relativeFrom="page">
                  <wp:posOffset>2080260</wp:posOffset>
                </wp:positionH>
                <wp:positionV relativeFrom="page">
                  <wp:posOffset>800100</wp:posOffset>
                </wp:positionV>
                <wp:extent cx="3310890" cy="2560320"/>
                <wp:effectExtent l="38100" t="38100" r="41910" b="3048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2560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A7E" w:rsidRPr="0047376B" w:rsidRDefault="00951A7E" w:rsidP="003D3F4B">
                            <w:pPr>
                              <w:rPr>
                                <w:b/>
                              </w:rPr>
                            </w:pPr>
                            <w:r w:rsidRPr="0047376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License plates on Quebecois cars often have the motto _________________________________ displayed on them.  This means: _____________________.  They mean that they remember the British victory at the battle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_______________________________, _____________  __________ and ________________.</w:t>
                            </w:r>
                          </w:p>
                          <w:p w:rsidR="00951A7E" w:rsidRDefault="00951A7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63.8pt;margin-top:63pt;width:260.7pt;height:201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60mQIAAC8FAAAOAAAAZHJzL2Uyb0RvYy54bWysVNuO2yAQfa/Uf0C8Z32J15tY66y2cVJV&#10;2l6k3X4AwThGi4ECib2t+u8dcJIm3Zeqqh8wMMOZOTMHbu+GTqA9M5YrWeLkKsaISapqLrcl/vq0&#10;nswwso7ImgglWYlfmMV3i7dvbntdsFS1StTMIACRtuh1iVvndBFFlrasI/ZKaSbB2CjTEQdLs41q&#10;Q3pA70SUxnEe9crU2ijKrIXdajTiRcBvGkbd56axzCFRYsjNhdGEcePHaHFLiq0huuX0kAb5hyw6&#10;wiUEPUFVxBG0M/wVVMepUVY17oqqLlJNwykLHIBNEv/B5rElmgUuUByrT2Wy/w+Wftp/MYjXJc7n&#10;OUaSdNCkJzY49E4NKPX16bUtwO1Rg6MbYBv6HLha/aDos0VSLVsit+zeGNW3jNSQX+JPRmdHRxzr&#10;QTb9R1VDGLJzKgANjel88aAcCNChTy+n3vhUKGxOp0k8m4OJgi29zuNpGroXkeJ4XBvr3jPVIT8p&#10;sYHmB3iyf7DOp0OKo4uPJtWaCxEEICTqS3yTg6IgQKehHA4E8fzUHtpqleC1d/cHrdlulsKgPQFR&#10;5WmapdPAFiznbh13IG3BuxLPYv+NYvMFWsk6xHWEi3EOuQnpwYEvZHuYjRL6MY/nq9lqlk2yNF9N&#10;sriqJvfrZTbJ18nNdTWtlssq+empJlnR8rpm0qd6lHOS/Z1cDhdrFOJJ0BeULpivw/eaeXSZRqg7&#10;sDr+A7ugDC+GURZu2AxBhCfBbVT9AlIxChoJPYEXBiatMt8x6uG2lth+2xHDMBIfpJfb9CbJwc+F&#10;1TzJMliYC9Pm3EQkBbASU2cwGhdLNz4LO234toVoo8ilugeZNjwIyOt5zOwgbriVgdfhBfHX/nwd&#10;vH6/c4tfAAAA//8DAFBLAwQUAAYACAAAACEAXv+K198AAAALAQAADwAAAGRycy9kb3ducmV2Lnht&#10;bEyPwU7DMBBE70j8g7VI3KjTUJI2jVMhoDekisIHOPGSRI3Xke2mga9nOcFtR/M0O1PuZjuICX3o&#10;HSlYLhIQSI0zPbUKPt73d2sQIWoyenCECr4wwK66vip1YdyF3nA6xlZwCIVCK+hiHAspQ9Oh1WHh&#10;RiT2Pp23OrL0rTReXzjcDjJNkkxa3RN/6PSITx02p+PZKhi/Tz6x+DytXvva7F8OuTUhV+r2Zn7c&#10;gog4xz8Yfutzdai4U+3OZIIYFNynecYoG2nGo5hYrzZ81Aoe0k0Ksirl/w3VDwAAAP//AwBQSwEC&#10;LQAUAAYACAAAACEAtoM4kv4AAADhAQAAEwAAAAAAAAAAAAAAAAAAAAAAW0NvbnRlbnRfVHlwZXNd&#10;LnhtbFBLAQItABQABgAIAAAAIQA4/SH/1gAAAJQBAAALAAAAAAAAAAAAAAAAAC8BAABfcmVscy8u&#10;cmVsc1BLAQItABQABgAIAAAAIQBCaX60mQIAAC8FAAAOAAAAAAAAAAAAAAAAAC4CAABkcnMvZTJv&#10;RG9jLnhtbFBLAQItABQABgAIAAAAIQBe/4rX3wAAAAsBAAAPAAAAAAAAAAAAAAAAAPMEAABkcnMv&#10;ZG93bnJldi54bWxQSwUGAAAAAAQABADzAAAA/wUAAAAA&#10;" o:allowincell="f" filled="f" strokecolor="#622423" strokeweight="6pt">
                <v:stroke linestyle="thickThin"/>
                <v:textbox inset="10.8pt,7.2pt,10.8pt,7.2pt">
                  <w:txbxContent>
                    <w:p w:rsidR="003D3F4B" w:rsidRPr="0047376B" w:rsidRDefault="003D3F4B" w:rsidP="003D3F4B">
                      <w:pPr>
                        <w:rPr>
                          <w:b/>
                        </w:rPr>
                      </w:pPr>
                      <w:r w:rsidRPr="0047376B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License plates on Quebecois cars often have the motto _________________________________ displayed on them.  This means: _____________________.  They mean that they remember the British victory at the battle of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_______________</w:t>
                      </w:r>
                      <w:r w:rsidR="006A1C2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________________, _____________ 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__________ and ________________.</w:t>
                      </w:r>
                    </w:p>
                    <w:p w:rsidR="005E39AB" w:rsidRDefault="005E39A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3D3F4B" w:rsidRDefault="003D3F4B" w:rsidP="006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F4B" w:rsidRDefault="003D3F4B" w:rsidP="006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F4B" w:rsidRDefault="003D3F4B" w:rsidP="006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F4B" w:rsidRDefault="003D3F4B" w:rsidP="006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F4B" w:rsidRDefault="003D3F4B" w:rsidP="006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F4B" w:rsidRDefault="003D3F4B" w:rsidP="006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7205" w:rsidRPr="002707A8" w:rsidRDefault="00727205" w:rsidP="006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France 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 xml:space="preserve">was forced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to cede 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>(</w:t>
      </w:r>
      <w:r w:rsidR="00695C52" w:rsidRPr="00112F7F">
        <w:rPr>
          <w:rFonts w:ascii="Times New Roman" w:eastAsia="Times New Roman" w:hAnsi="Times New Roman" w:cs="Times New Roman"/>
          <w:color w:val="FF0000"/>
          <w:sz w:val="28"/>
          <w:szCs w:val="28"/>
        </w:rPr>
        <w:t>give up</w:t>
      </w:r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all of Canada to the British at the </w:t>
      </w:r>
      <w:hyperlink r:id="rId22" w:tooltip="Treaty of Paris (1763)" w:history="1">
        <w:r w:rsidRPr="00112F7F">
          <w:rPr>
            <w:rFonts w:ascii="Times New Roman" w:eastAsia="Times New Roman" w:hAnsi="Times New Roman" w:cs="Times New Roman"/>
            <w:sz w:val="28"/>
            <w:szCs w:val="28"/>
          </w:rPr>
          <w:t>Treaty of Paris</w:t>
        </w:r>
      </w:hyperlink>
      <w:r w:rsidR="00695C52" w:rsidRPr="00270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205" w:rsidRPr="002707A8" w:rsidRDefault="00A77AA8" w:rsidP="007272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Québec</w:t>
      </w:r>
      <w:r w:rsidR="00727205" w:rsidRPr="00270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Act (1774)</w:t>
      </w:r>
    </w:p>
    <w:p w:rsidR="00727205" w:rsidRPr="002707A8" w:rsidRDefault="00727205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2707A8">
        <w:rPr>
          <w:rFonts w:ascii="Times New Roman" w:eastAsia="Times New Roman" w:hAnsi="Times New Roman" w:cs="Times New Roman"/>
          <w:i/>
          <w:iCs/>
          <w:sz w:val="28"/>
          <w:szCs w:val="28"/>
        </w:rPr>
        <w:t>Quebec Act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of 1774 was an </w:t>
      </w:r>
      <w:hyperlink r:id="rId23" w:tooltip="Act of Parliament" w:history="1">
        <w:r w:rsidR="00112F7F">
          <w:rPr>
            <w:rFonts w:ascii="Times New Roman" w:eastAsia="Times New Roman" w:hAnsi="Times New Roman" w:cs="Times New Roman"/>
            <w:sz w:val="28"/>
            <w:szCs w:val="28"/>
          </w:rPr>
          <w:t>a</w:t>
        </w:r>
        <w:r w:rsidRPr="00112F7F">
          <w:rPr>
            <w:rFonts w:ascii="Times New Roman" w:eastAsia="Times New Roman" w:hAnsi="Times New Roman" w:cs="Times New Roman"/>
            <w:sz w:val="28"/>
            <w:szCs w:val="28"/>
          </w:rPr>
          <w:t>ct</w:t>
        </w:r>
      </w:hyperlink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of the </w:t>
      </w:r>
      <w:hyperlink r:id="rId24" w:tooltip="Parliament of Great Britain" w:history="1">
        <w:r w:rsidR="00112F7F" w:rsidRPr="00112F7F">
          <w:rPr>
            <w:rFonts w:ascii="Times New Roman" w:eastAsia="Times New Roman" w:hAnsi="Times New Roman" w:cs="Times New Roman"/>
            <w:sz w:val="28"/>
            <w:szCs w:val="28"/>
          </w:rPr>
          <w:t>p</w:t>
        </w:r>
        <w:r w:rsidRPr="00112F7F">
          <w:rPr>
            <w:rFonts w:ascii="Times New Roman" w:eastAsia="Times New Roman" w:hAnsi="Times New Roman" w:cs="Times New Roman"/>
            <w:sz w:val="28"/>
            <w:szCs w:val="28"/>
          </w:rPr>
          <w:t>arliament of Great Britain</w:t>
        </w:r>
      </w:hyperlink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setting procedures of governance in the </w:t>
      </w:r>
      <w:hyperlink r:id="rId25" w:tooltip="Province of Quebec (1763–1791)" w:history="1">
        <w:r w:rsidRPr="00112F7F">
          <w:rPr>
            <w:rFonts w:ascii="Times New Roman" w:eastAsia="Times New Roman" w:hAnsi="Times New Roman" w:cs="Times New Roman"/>
            <w:sz w:val="28"/>
            <w:szCs w:val="28"/>
          </w:rPr>
          <w:t xml:space="preserve">Province of </w:t>
        </w:r>
        <w:r w:rsidR="00A77AA8">
          <w:rPr>
            <w:rFonts w:ascii="Times New Roman" w:eastAsia="Times New Roman" w:hAnsi="Times New Roman" w:cs="Times New Roman"/>
            <w:sz w:val="28"/>
            <w:szCs w:val="28"/>
          </w:rPr>
          <w:t>Québec</w:t>
        </w:r>
      </w:hyperlink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. Among other components, this act restored the use of the </w:t>
      </w:r>
      <w:r w:rsidRPr="00112F7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French </w:t>
      </w:r>
      <w:hyperlink r:id="rId26" w:tooltip="Civil law (legal system)" w:history="1">
        <w:r w:rsidRPr="00112F7F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civil law</w:t>
        </w:r>
      </w:hyperlink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for private matters while </w:t>
      </w:r>
      <w:r w:rsidR="009D7736" w:rsidRPr="002707A8">
        <w:rPr>
          <w:rFonts w:ascii="Times New Roman" w:eastAsia="Times New Roman" w:hAnsi="Times New Roman" w:cs="Times New Roman"/>
          <w:sz w:val="28"/>
          <w:szCs w:val="28"/>
        </w:rPr>
        <w:t>keep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ing the use of the English </w:t>
      </w:r>
      <w:hyperlink r:id="rId27" w:tooltip="Common law" w:history="1">
        <w:r w:rsidRPr="00112F7F">
          <w:rPr>
            <w:rFonts w:ascii="Times New Roman" w:eastAsia="Times New Roman" w:hAnsi="Times New Roman" w:cs="Times New Roman"/>
            <w:sz w:val="28"/>
            <w:szCs w:val="28"/>
          </w:rPr>
          <w:t>common law</w:t>
        </w:r>
      </w:hyperlink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for public administration (</w:t>
      </w:r>
      <w:r w:rsidR="009D7736" w:rsidRPr="002707A8">
        <w:rPr>
          <w:rFonts w:ascii="Times New Roman" w:eastAsia="Times New Roman" w:hAnsi="Times New Roman" w:cs="Times New Roman"/>
          <w:sz w:val="28"/>
          <w:szCs w:val="28"/>
        </w:rPr>
        <w:t>including criminal prosecution).  This act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F7F">
        <w:rPr>
          <w:rFonts w:ascii="Times New Roman" w:eastAsia="Times New Roman" w:hAnsi="Times New Roman" w:cs="Times New Roman"/>
          <w:sz w:val="28"/>
          <w:szCs w:val="28"/>
        </w:rPr>
        <w:t>reversed a previous law</w:t>
      </w:r>
      <w:r w:rsidR="001C3749" w:rsidRPr="002707A8">
        <w:rPr>
          <w:rFonts w:ascii="Times New Roman" w:eastAsia="Times New Roman" w:hAnsi="Times New Roman" w:cs="Times New Roman"/>
          <w:sz w:val="28"/>
          <w:szCs w:val="28"/>
        </w:rPr>
        <w:t xml:space="preserve"> that had</w:t>
      </w:r>
      <w:r w:rsidR="00A77AA8">
        <w:rPr>
          <w:rFonts w:ascii="Times New Roman" w:eastAsia="Times New Roman" w:hAnsi="Times New Roman" w:cs="Times New Roman"/>
          <w:sz w:val="28"/>
          <w:szCs w:val="28"/>
        </w:rPr>
        <w:t xml:space="preserve"> forced the </w:t>
      </w:r>
      <w:r w:rsidR="00951A7E">
        <w:rPr>
          <w:rFonts w:ascii="Times New Roman" w:eastAsia="Times New Roman" w:hAnsi="Times New Roman" w:cs="Times New Roman"/>
          <w:sz w:val="28"/>
          <w:szCs w:val="28"/>
        </w:rPr>
        <w:t>Qué</w:t>
      </w:r>
      <w:r w:rsidR="00951A7E" w:rsidRPr="002707A8">
        <w:rPr>
          <w:rFonts w:ascii="Times New Roman" w:eastAsia="Times New Roman" w:hAnsi="Times New Roman" w:cs="Times New Roman"/>
          <w:sz w:val="28"/>
          <w:szCs w:val="28"/>
        </w:rPr>
        <w:t>bécois</w:t>
      </w:r>
      <w:bookmarkStart w:id="0" w:name="_GoBack"/>
      <w:bookmarkEnd w:id="0"/>
      <w:r w:rsidR="009D7736" w:rsidRPr="002707A8">
        <w:rPr>
          <w:rFonts w:ascii="Times New Roman" w:eastAsia="Times New Roman" w:hAnsi="Times New Roman" w:cs="Times New Roman"/>
          <w:sz w:val="28"/>
          <w:szCs w:val="28"/>
        </w:rPr>
        <w:t xml:space="preserve"> to swear allegiance to the </w:t>
      </w:r>
      <w:hyperlink r:id="rId28" w:tooltip="Protestant" w:history="1">
        <w:r w:rsidRPr="00112F7F">
          <w:rPr>
            <w:rFonts w:ascii="Times New Roman" w:eastAsia="Times New Roman" w:hAnsi="Times New Roman" w:cs="Times New Roman"/>
            <w:sz w:val="28"/>
            <w:szCs w:val="28"/>
          </w:rPr>
          <w:t>Protestant</w:t>
        </w:r>
      </w:hyperlink>
      <w:r w:rsidR="00112F7F">
        <w:rPr>
          <w:rFonts w:ascii="Times New Roman" w:eastAsia="Times New Roman" w:hAnsi="Times New Roman" w:cs="Times New Roman"/>
          <w:sz w:val="28"/>
          <w:szCs w:val="28"/>
        </w:rPr>
        <w:t xml:space="preserve"> faith guaranteeing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free practice of the </w:t>
      </w:r>
      <w:hyperlink r:id="rId29" w:tooltip="Catholic" w:history="1">
        <w:r w:rsidRPr="00112F7F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Catholic</w:t>
        </w:r>
      </w:hyperlink>
      <w:r w:rsidR="00112F7F">
        <w:rPr>
          <w:rFonts w:ascii="Times New Roman" w:eastAsia="Times New Roman" w:hAnsi="Times New Roman" w:cs="Times New Roman"/>
          <w:sz w:val="28"/>
          <w:szCs w:val="28"/>
        </w:rPr>
        <w:t xml:space="preserve"> faith. The purpose of this a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ct was to </w:t>
      </w:r>
      <w:r w:rsidR="00112F7F">
        <w:rPr>
          <w:rFonts w:ascii="Times New Roman" w:eastAsia="Times New Roman" w:hAnsi="Times New Roman" w:cs="Times New Roman"/>
          <w:sz w:val="28"/>
          <w:szCs w:val="28"/>
        </w:rPr>
        <w:t>encourage the loyalty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of the French Canadians </w:t>
      </w:r>
      <w:r w:rsidR="00112F7F">
        <w:rPr>
          <w:rFonts w:ascii="Times New Roman" w:eastAsia="Times New Roman" w:hAnsi="Times New Roman" w:cs="Times New Roman"/>
          <w:sz w:val="28"/>
          <w:szCs w:val="28"/>
        </w:rPr>
        <w:t>in the face of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growing </w:t>
      </w:r>
      <w:r w:rsidR="00112F7F" w:rsidRPr="002707A8">
        <w:rPr>
          <w:rFonts w:ascii="Times New Roman" w:eastAsia="Times New Roman" w:hAnsi="Times New Roman" w:cs="Times New Roman"/>
          <w:sz w:val="28"/>
          <w:szCs w:val="28"/>
        </w:rPr>
        <w:t xml:space="preserve">unrest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>in the</w:t>
      </w:r>
      <w:r w:rsidR="00112F7F">
        <w:rPr>
          <w:rFonts w:ascii="Times New Roman" w:eastAsia="Times New Roman" w:hAnsi="Times New Roman" w:cs="Times New Roman"/>
          <w:sz w:val="28"/>
          <w:szCs w:val="28"/>
        </w:rPr>
        <w:t xml:space="preserve"> American colonies.</w:t>
      </w:r>
    </w:p>
    <w:p w:rsidR="007837E0" w:rsidRDefault="007837E0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Canadian independence</w:t>
      </w:r>
    </w:p>
    <w:p w:rsidR="007837E0" w:rsidRPr="007837E0" w:rsidRDefault="007837E0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837E0">
        <w:rPr>
          <w:rFonts w:ascii="Times New Roman" w:eastAsia="Times New Roman" w:hAnsi="Times New Roman" w:cs="Times New Roman"/>
          <w:sz w:val="28"/>
          <w:szCs w:val="28"/>
        </w:rPr>
        <w:t xml:space="preserve">Canada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became independent </w:t>
      </w:r>
      <w:r w:rsidRPr="007837E0">
        <w:rPr>
          <w:rFonts w:ascii="Times New Roman" w:eastAsia="Times New Roman" w:hAnsi="Times New Roman" w:cs="Times New Roman"/>
          <w:color w:val="FF0000"/>
          <w:sz w:val="28"/>
          <w:szCs w:val="28"/>
        </w:rPr>
        <w:t>gradually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with the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cooperation </w:t>
      </w:r>
      <w:r w:rsidRPr="007837E0">
        <w:rPr>
          <w:rFonts w:ascii="Times New Roman" w:eastAsia="Times New Roman" w:hAnsi="Times New Roman" w:cs="Times New Roman"/>
          <w:sz w:val="28"/>
          <w:szCs w:val="28"/>
        </w:rPr>
        <w:t>of the UK.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Canada was proclaimed an independent nation on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July 1</w:t>
      </w:r>
      <w:r w:rsidRPr="007837E0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1867,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however Canada still didn’t have the power to make changes to its constitution without British approval.  In </w:t>
      </w:r>
      <w:r w:rsidRPr="007837E0">
        <w:rPr>
          <w:rFonts w:ascii="Times New Roman" w:eastAsia="Times New Roman" w:hAnsi="Times New Roman" w:cs="Times New Roman"/>
          <w:color w:val="FF0000"/>
          <w:sz w:val="28"/>
          <w:szCs w:val="28"/>
        </w:rPr>
        <w:t>1922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7837E0">
        <w:rPr>
          <w:rFonts w:ascii="Times New Roman" w:eastAsia="Times New Roman" w:hAnsi="Times New Roman" w:cs="Times New Roman"/>
          <w:sz w:val="28"/>
          <w:szCs w:val="28"/>
        </w:rPr>
        <w:t>the Canadians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started political actions to try to change this, but they were not given approval from Britain on this right until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1982.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37E0" w:rsidRDefault="007837E0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37E0" w:rsidRDefault="007837E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 w:type="page"/>
      </w:r>
    </w:p>
    <w:p w:rsidR="00A77AA8" w:rsidRDefault="00494EC0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Relations with English-</w:t>
      </w:r>
      <w:r w:rsidR="00262A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speaking Canada</w:t>
      </w:r>
    </w:p>
    <w:p w:rsidR="00262A4F" w:rsidRDefault="00262A4F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French-speaking Québec has existed </w:t>
      </w:r>
      <w:r w:rsidR="00BF50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uncomfortably </w:t>
      </w:r>
      <w:r w:rsidR="00BF50F6" w:rsidRPr="00BF50F6">
        <w:rPr>
          <w:rFonts w:ascii="Times New Roman" w:eastAsia="Times New Roman" w:hAnsi="Times New Roman" w:cs="Times New Roman"/>
          <w:sz w:val="28"/>
          <w:szCs w:val="28"/>
        </w:rPr>
        <w:t xml:space="preserve">with English speaking </w:t>
      </w:r>
      <w:r w:rsidR="00BF50F6">
        <w:rPr>
          <w:rFonts w:ascii="Times New Roman" w:eastAsia="Times New Roman" w:hAnsi="Times New Roman" w:cs="Times New Roman"/>
          <w:sz w:val="28"/>
          <w:szCs w:val="28"/>
        </w:rPr>
        <w:t xml:space="preserve">areas for many years.  There has been much negotiation over the years, and yet English and French speaking Canadians frequently feel that </w:t>
      </w:r>
      <w:r w:rsidR="00BF50F6" w:rsidRPr="00BF50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the balance of power </w:t>
      </w:r>
      <w:r w:rsidR="00BF50F6">
        <w:rPr>
          <w:rFonts w:ascii="Times New Roman" w:eastAsia="Times New Roman" w:hAnsi="Times New Roman" w:cs="Times New Roman"/>
          <w:sz w:val="28"/>
          <w:szCs w:val="28"/>
        </w:rPr>
        <w:t>in Canada is tipped to favor the other group.</w:t>
      </w:r>
    </w:p>
    <w:p w:rsidR="006D61CC" w:rsidRPr="00BF50F6" w:rsidRDefault="006D61CC" w:rsidP="006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One attempt that was made to reconcile the Quebecois and the English-speaking Canadians was </w:t>
      </w:r>
      <w:r w:rsidRPr="006D61CC">
        <w:rPr>
          <w:rFonts w:ascii="Times New Roman" w:eastAsia="Times New Roman" w:hAnsi="Times New Roman" w:cs="Times New Roman"/>
          <w:color w:val="FF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1CC">
        <w:rPr>
          <w:rFonts w:ascii="Times New Roman" w:eastAsia="Times New Roman" w:hAnsi="Times New Roman" w:cs="Times New Roman"/>
          <w:color w:val="FF0000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This law said that </w:t>
      </w:r>
      <w:r w:rsidRPr="006D61CC">
        <w:rPr>
          <w:rFonts w:ascii="Times New Roman" w:eastAsia="Times New Roman" w:hAnsi="Times New Roman" w:cs="Times New Roman"/>
          <w:color w:val="FF0000"/>
          <w:sz w:val="28"/>
          <w:szCs w:val="28"/>
        </w:rPr>
        <w:t>all signs and labels must be written in French and in English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 This law is frequently seen by English speakers as an example of how they have been more than generous to French- speakers because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signs will usually be bilingual even in areas where most Canadians speak English.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1CC" w:rsidRPr="00BF50F6" w:rsidRDefault="006D61CC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A4F" w:rsidRDefault="00262A4F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37DC8B9F" wp14:editId="22E51DD8">
            <wp:extent cx="2758189" cy="174066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bec_Flag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635" cy="173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A4F" w:rsidRDefault="00262A4F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1CC" w:rsidRDefault="006D61CC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EA8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13057E4A" wp14:editId="54CA9E72">
                <wp:simplePos x="0" y="0"/>
                <wp:positionH relativeFrom="margin">
                  <wp:posOffset>1156335</wp:posOffset>
                </wp:positionH>
                <wp:positionV relativeFrom="margin">
                  <wp:posOffset>5466080</wp:posOffset>
                </wp:positionV>
                <wp:extent cx="3238500" cy="1343660"/>
                <wp:effectExtent l="38100" t="38100" r="114300" b="12319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238500" cy="1343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51A7E" w:rsidRPr="00255EA8" w:rsidRDefault="00951A7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55EA8">
                              <w:rPr>
                                <w:sz w:val="28"/>
                                <w:szCs w:val="28"/>
                              </w:rPr>
                              <w:t>A referendum is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when </w:t>
                            </w:r>
                            <w:r w:rsidRPr="00255EA8">
                              <w:rPr>
                                <w:color w:val="FF0000"/>
                                <w:sz w:val="28"/>
                                <w:szCs w:val="28"/>
                              </w:rPr>
                              <w:t>people vote on whether the government should take an action.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9" style="position:absolute;margin-left:91.05pt;margin-top:430.4pt;width:255pt;height:105.8pt;flip:x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q3pQIAAF4FAAAOAAAAZHJzL2Uyb0RvYy54bWysVFFv2yAQfp+0/4B4X+3EbZpGdaqqXbdJ&#10;3Va1m/aMMY5RMTAgsdtfv7tzmjTd27QXxMHxcd93H5xfDJ1hGxWidrbkk6OcM2Wlq7Vdlfznj5sP&#10;c85iErYWxllV8icV+cXy/bvz3i/U1LXO1CowALFx0fuStyn5RZZF2apOxCPnlYXNxoVOJAjDKquD&#10;6AG9M9k0z2dZ70Ltg5MqRli9Hjf5kvCbRsn0vWmiSsyUHGpLNAYaKxyz5blYrILwrZbbMsQ/VNEJ&#10;beHSHdS1SIKtg/4LqtMyuOiadCRdl7mm0VIRB2Azyd+weWiFV8QFxIl+J1P8f7Dy2+YuMF2XfHYG&#10;rbKigybdg2zCroxixdkMJep9XEDmg78LSDL6WycfI7PuqoU8dRmC61slaihsgvnZwQEMIhxlVf/V&#10;1YAv1smRWkMTOtYY7T/jQYQGRdhA7XnatUcNiUlYLKbF/CSHLkrYmxTHxWxGDczEAoHwuA8xfVKu&#10;YzgpeQAiBCs2tzFhYfsUIuKMrm+0MRSg59SVCWwjwC3VaqQCdF9nGct6uP0sP8kJ+WCTbLuHSMNI&#10;yqw7ID7CAgGgQLaDZTDnm2WocIdC9R5c0OkEz8XoruRzBNoiofYfbU2oSWgzzgHKWGSm6CGAAhi4&#10;NUA8tHXPKrMO9wJaf5IDGGe1Rs2K+WQM4JVMT8dLWAT5YZnUj6j+di7MCp59MpwFl37p1JJlsXN4&#10;FTZhr6cR8nFshvGtGGkfv3DYNgayifSuSIpe1U/OQjONpkxDNZB7ixebVq5+AqtBOeQi+Jpg0rrw&#10;zFkPz7zk8fdaBMWZ+WLBrtPT42KKH8NBFA6i6iASVgJcyWUKnI3BVaIfBSlbdwnmbjSZDY0/1gM0&#10;MIBHTIS2Hw7+Eq9jytp/i8s/AAAA//8DAFBLAwQUAAYACAAAACEAjUCnD98AAAAMAQAADwAAAGRy&#10;cy9kb3ducmV2LnhtbEyPwU7DMBBE70j8g7VI3KjdCAU3xKlQERIXqCggcXTiJYmI7WA7Tfh7tic4&#10;zs5o9k25XezAjhhi752C9UoAQ9d407tWwdvrw5UEFpN2Rg/eoYIfjLCtzs9KXRg/uxc8HlLLqMTF&#10;QivoUhoLzmPTodVx5Ud05H36YHUiGVpugp6p3A48EyLnVveOPnR6xF2Hzddhsgqmx/BefzzP98t+&#10;iLv6aS+/cSOVurxY7m6BJVzSXxhO+IQOFTHVfnImsoG0zNYUVSBzQRsokW9Ol5oscZNdA69K/n9E&#10;9QsAAP//AwBQSwECLQAUAAYACAAAACEAtoM4kv4AAADhAQAAEwAAAAAAAAAAAAAAAAAAAAAAW0Nv&#10;bnRlbnRfVHlwZXNdLnhtbFBLAQItABQABgAIAAAAIQA4/SH/1gAAAJQBAAALAAAAAAAAAAAAAAAA&#10;AC8BAABfcmVscy8ucmVsc1BLAQItABQABgAIAAAAIQDsW2q3pQIAAF4FAAAOAAAAAAAAAAAAAAAA&#10;AC4CAABkcnMvZTJvRG9jLnhtbFBLAQItABQABgAIAAAAIQCNQKcP3wAAAAwBAAAPAAAAAAAAAAAA&#10;AAAAAP8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262A4F" w:rsidRPr="00255EA8" w:rsidRDefault="00262A4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r w:rsidRPr="00255EA8">
                        <w:rPr>
                          <w:sz w:val="28"/>
                          <w:szCs w:val="28"/>
                        </w:rPr>
                        <w:t>A referendum is</w:t>
                      </w:r>
                      <w:r>
                        <w:rPr>
                          <w:sz w:val="28"/>
                          <w:szCs w:val="28"/>
                        </w:rPr>
                        <w:t xml:space="preserve"> when </w:t>
                      </w:r>
                      <w:r w:rsidRPr="00255EA8">
                        <w:rPr>
                          <w:color w:val="FF0000"/>
                          <w:sz w:val="28"/>
                          <w:szCs w:val="28"/>
                        </w:rPr>
                        <w:t>people vote on whether the government should take an action.</w:t>
                      </w:r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6D61CC" w:rsidRDefault="006D61CC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1CC" w:rsidRDefault="006D61CC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1CC" w:rsidRDefault="006D61CC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1CC" w:rsidRDefault="006D61CC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1CC" w:rsidRDefault="006D61CC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AA8" w:rsidRPr="006D61CC" w:rsidRDefault="00A77AA8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CC">
        <w:rPr>
          <w:rFonts w:ascii="Times New Roman" w:eastAsia="Times New Roman" w:hAnsi="Times New Roman" w:cs="Times New Roman"/>
          <w:sz w:val="28"/>
          <w:szCs w:val="28"/>
        </w:rPr>
        <w:t xml:space="preserve">The province of Québec </w:t>
      </w:r>
      <w:r w:rsidR="00255EA8" w:rsidRPr="006D61CC">
        <w:rPr>
          <w:rFonts w:ascii="Times New Roman" w:eastAsia="Times New Roman" w:hAnsi="Times New Roman" w:cs="Times New Roman"/>
          <w:sz w:val="28"/>
          <w:szCs w:val="28"/>
        </w:rPr>
        <w:t xml:space="preserve">sought </w:t>
      </w:r>
      <w:r w:rsidR="00255EA8" w:rsidRPr="006D61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independence from Canada </w:t>
      </w:r>
      <w:r w:rsidR="007837E0" w:rsidRPr="006D61CC">
        <w:rPr>
          <w:rFonts w:ascii="Times New Roman" w:eastAsia="Times New Roman" w:hAnsi="Times New Roman" w:cs="Times New Roman"/>
          <w:sz w:val="28"/>
          <w:szCs w:val="28"/>
        </w:rPr>
        <w:t>i</w:t>
      </w:r>
      <w:r w:rsidR="00255EA8" w:rsidRPr="006D61CC">
        <w:rPr>
          <w:rFonts w:ascii="Times New Roman" w:eastAsia="Times New Roman" w:hAnsi="Times New Roman" w:cs="Times New Roman"/>
          <w:sz w:val="28"/>
          <w:szCs w:val="28"/>
        </w:rPr>
        <w:t>n referendums which took place in 1980 and 1995.</w:t>
      </w:r>
      <w:r w:rsidRPr="006D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EA8" w:rsidRPr="006D61CC">
        <w:rPr>
          <w:rFonts w:ascii="Times New Roman" w:eastAsia="Times New Roman" w:hAnsi="Times New Roman" w:cs="Times New Roman"/>
          <w:sz w:val="28"/>
          <w:szCs w:val="28"/>
        </w:rPr>
        <w:t xml:space="preserve">On neither vote did les </w:t>
      </w:r>
      <w:proofErr w:type="spellStart"/>
      <w:r w:rsidR="00255EA8" w:rsidRPr="006D61CC">
        <w:rPr>
          <w:rFonts w:ascii="Times New Roman" w:eastAsia="Times New Roman" w:hAnsi="Times New Roman" w:cs="Times New Roman"/>
          <w:sz w:val="28"/>
          <w:szCs w:val="28"/>
        </w:rPr>
        <w:t>Québecois</w:t>
      </w:r>
      <w:proofErr w:type="spellEnd"/>
      <w:r w:rsidR="00255EA8" w:rsidRPr="006D61CC">
        <w:rPr>
          <w:rFonts w:ascii="Times New Roman" w:eastAsia="Times New Roman" w:hAnsi="Times New Roman" w:cs="Times New Roman"/>
          <w:sz w:val="28"/>
          <w:szCs w:val="28"/>
        </w:rPr>
        <w:t xml:space="preserve"> opt for a split from Canada.</w:t>
      </w:r>
    </w:p>
    <w:p w:rsidR="00262A4F" w:rsidRDefault="00262A4F" w:rsidP="0026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Québec</w:t>
      </w:r>
      <w:r w:rsidRPr="002707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ois</w:t>
      </w:r>
      <w:proofErr w:type="spellEnd"/>
      <w:r w:rsidRPr="002707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Culture</w:t>
      </w:r>
    </w:p>
    <w:p w:rsidR="004F16CF" w:rsidRPr="002707A8" w:rsidRDefault="00A77AA8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Québec</w:t>
      </w:r>
      <w:r w:rsidR="004F16CF" w:rsidRPr="002707A8">
        <w:rPr>
          <w:rFonts w:ascii="Times New Roman" w:eastAsia="Times New Roman" w:hAnsi="Times New Roman" w:cs="Times New Roman"/>
          <w:sz w:val="28"/>
          <w:szCs w:val="28"/>
        </w:rPr>
        <w:t>ois</w:t>
      </w:r>
      <w:proofErr w:type="spellEnd"/>
      <w:r w:rsidR="004F16CF" w:rsidRPr="002707A8">
        <w:rPr>
          <w:rFonts w:ascii="Times New Roman" w:eastAsia="Times New Roman" w:hAnsi="Times New Roman" w:cs="Times New Roman"/>
          <w:sz w:val="28"/>
          <w:szCs w:val="28"/>
        </w:rPr>
        <w:t xml:space="preserve"> culture is a mixture of </w:t>
      </w:r>
      <w:r w:rsidR="004F16CF" w:rsidRPr="007B0DDF">
        <w:rPr>
          <w:rFonts w:ascii="Times New Roman" w:eastAsia="Times New Roman" w:hAnsi="Times New Roman" w:cs="Times New Roman"/>
          <w:color w:val="FF0000"/>
          <w:sz w:val="28"/>
          <w:szCs w:val="28"/>
        </w:rPr>
        <w:t>Canadian culture</w:t>
      </w:r>
      <w:r w:rsidR="004F16CF" w:rsidRPr="002707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16CF" w:rsidRPr="007B0DDF">
        <w:rPr>
          <w:rFonts w:ascii="Times New Roman" w:eastAsia="Times New Roman" w:hAnsi="Times New Roman" w:cs="Times New Roman"/>
          <w:color w:val="FF0000"/>
          <w:sz w:val="28"/>
          <w:szCs w:val="28"/>
        </w:rPr>
        <w:t>French culture</w:t>
      </w:r>
      <w:r w:rsidR="006D2A56" w:rsidRPr="002707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16CF" w:rsidRPr="002707A8">
        <w:rPr>
          <w:rFonts w:ascii="Times New Roman" w:eastAsia="Times New Roman" w:hAnsi="Times New Roman" w:cs="Times New Roman"/>
          <w:sz w:val="28"/>
          <w:szCs w:val="28"/>
        </w:rPr>
        <w:t xml:space="preserve"> and is in some ways </w:t>
      </w:r>
      <w:r w:rsidR="004F16CF" w:rsidRPr="007B0DDF">
        <w:rPr>
          <w:rFonts w:ascii="Times New Roman" w:eastAsia="Times New Roman" w:hAnsi="Times New Roman" w:cs="Times New Roman"/>
          <w:color w:val="FF0000"/>
          <w:sz w:val="28"/>
          <w:szCs w:val="28"/>
        </w:rPr>
        <w:t>unique</w:t>
      </w:r>
      <w:r w:rsidR="006D2A56" w:rsidRPr="002707A8">
        <w:rPr>
          <w:rFonts w:ascii="Times New Roman" w:eastAsia="Times New Roman" w:hAnsi="Times New Roman" w:cs="Times New Roman"/>
          <w:sz w:val="28"/>
          <w:szCs w:val="28"/>
        </w:rPr>
        <w:t xml:space="preserve"> from both</w:t>
      </w:r>
      <w:r w:rsidR="004F16CF" w:rsidRPr="002707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2A56" w:rsidRPr="002707A8">
        <w:rPr>
          <w:rFonts w:ascii="Times New Roman" w:eastAsia="Times New Roman" w:hAnsi="Times New Roman" w:cs="Times New Roman"/>
          <w:sz w:val="28"/>
          <w:szCs w:val="28"/>
        </w:rPr>
        <w:t xml:space="preserve">  Within Canada, les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Québec</w:t>
      </w:r>
      <w:r w:rsidR="006D2A56" w:rsidRPr="002707A8">
        <w:rPr>
          <w:rFonts w:ascii="Times New Roman" w:eastAsia="Times New Roman" w:hAnsi="Times New Roman" w:cs="Times New Roman"/>
          <w:sz w:val="28"/>
          <w:szCs w:val="28"/>
        </w:rPr>
        <w:t>ois</w:t>
      </w:r>
      <w:proofErr w:type="spellEnd"/>
      <w:r w:rsidR="006D2A56" w:rsidRPr="002707A8">
        <w:rPr>
          <w:rFonts w:ascii="Times New Roman" w:eastAsia="Times New Roman" w:hAnsi="Times New Roman" w:cs="Times New Roman"/>
          <w:sz w:val="28"/>
          <w:szCs w:val="28"/>
        </w:rPr>
        <w:t xml:space="preserve"> have the reputation of being </w:t>
      </w:r>
      <w:r w:rsidR="006D2A56" w:rsidRPr="007B0DDF">
        <w:rPr>
          <w:rFonts w:ascii="Times New Roman" w:eastAsia="Times New Roman" w:hAnsi="Times New Roman" w:cs="Times New Roman"/>
          <w:color w:val="FF0000"/>
          <w:sz w:val="28"/>
          <w:szCs w:val="28"/>
        </w:rPr>
        <w:t>heavy drinkers, having little money, dressing very casually and displaying dirty humor</w:t>
      </w:r>
      <w:r w:rsidR="006D2A56" w:rsidRPr="002707A8">
        <w:rPr>
          <w:rFonts w:ascii="Times New Roman" w:eastAsia="Times New Roman" w:hAnsi="Times New Roman" w:cs="Times New Roman"/>
          <w:sz w:val="28"/>
          <w:szCs w:val="28"/>
        </w:rPr>
        <w:t>.  It must be cautioned however, that these are stereotypes.  On the other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hand, the culture of Qué</w:t>
      </w:r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 xml:space="preserve">bec is very influenced by </w:t>
      </w:r>
      <w:r w:rsidR="006D2A56" w:rsidRPr="002707A8">
        <w:rPr>
          <w:rFonts w:ascii="Times New Roman" w:eastAsia="Times New Roman" w:hAnsi="Times New Roman" w:cs="Times New Roman"/>
          <w:sz w:val="28"/>
          <w:szCs w:val="28"/>
        </w:rPr>
        <w:t>Catholicism.</w:t>
      </w:r>
    </w:p>
    <w:p w:rsidR="006D2A56" w:rsidRPr="002707A8" w:rsidRDefault="006D2A56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>Like many Ca</w:t>
      </w:r>
      <w:r w:rsidR="00A77AA8">
        <w:rPr>
          <w:rFonts w:ascii="Times New Roman" w:eastAsia="Times New Roman" w:hAnsi="Times New Roman" w:cs="Times New Roman"/>
          <w:sz w:val="28"/>
          <w:szCs w:val="28"/>
        </w:rPr>
        <w:t xml:space="preserve">nadians, les </w:t>
      </w:r>
      <w:proofErr w:type="spellStart"/>
      <w:r w:rsidR="00A77AA8">
        <w:rPr>
          <w:rFonts w:ascii="Times New Roman" w:eastAsia="Times New Roman" w:hAnsi="Times New Roman" w:cs="Times New Roman"/>
          <w:sz w:val="28"/>
          <w:szCs w:val="28"/>
        </w:rPr>
        <w:t>Qué</w:t>
      </w:r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>becois</w:t>
      </w:r>
      <w:proofErr w:type="spellEnd"/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 xml:space="preserve"> are  involved in, or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fans of, </w:t>
      </w:r>
      <w:r w:rsidRPr="007B0DDF">
        <w:rPr>
          <w:rFonts w:ascii="Times New Roman" w:eastAsia="Times New Roman" w:hAnsi="Times New Roman" w:cs="Times New Roman"/>
          <w:color w:val="FF0000"/>
          <w:sz w:val="28"/>
          <w:szCs w:val="28"/>
        </w:rPr>
        <w:t>many winter sports</w:t>
      </w:r>
      <w:r w:rsidR="007B0DDF">
        <w:rPr>
          <w:rFonts w:ascii="Times New Roman" w:eastAsia="Times New Roman" w:hAnsi="Times New Roman" w:cs="Times New Roman"/>
          <w:sz w:val="28"/>
          <w:szCs w:val="28"/>
        </w:rPr>
        <w:t>- especially hockey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.  Like many French people, they tend to be very enthusiastic about </w:t>
      </w:r>
      <w:r w:rsidRPr="00A77AA8">
        <w:rPr>
          <w:rFonts w:ascii="Times New Roman" w:eastAsia="Times New Roman" w:hAnsi="Times New Roman" w:cs="Times New Roman"/>
          <w:color w:val="FF0000"/>
          <w:sz w:val="28"/>
          <w:szCs w:val="28"/>
        </w:rPr>
        <w:t>the quality of their food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312" w:rsidRPr="002707A8" w:rsidRDefault="00A77AA8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Québec</w:t>
      </w:r>
      <w:r w:rsidR="00B13312" w:rsidRPr="002707A8">
        <w:rPr>
          <w:rFonts w:ascii="Times New Roman" w:eastAsia="Times New Roman" w:hAnsi="Times New Roman" w:cs="Times New Roman"/>
          <w:sz w:val="28"/>
          <w:szCs w:val="28"/>
        </w:rPr>
        <w:t xml:space="preserve"> and it</w:t>
      </w:r>
      <w:r w:rsidR="00545795" w:rsidRPr="002707A8">
        <w:rPr>
          <w:rFonts w:ascii="Times New Roman" w:eastAsia="Times New Roman" w:hAnsi="Times New Roman" w:cs="Times New Roman"/>
          <w:sz w:val="28"/>
          <w:szCs w:val="28"/>
        </w:rPr>
        <w:t xml:space="preserve">s neighboring </w:t>
      </w:r>
      <w:r w:rsidR="00B13312" w:rsidRPr="002707A8">
        <w:rPr>
          <w:rFonts w:ascii="Times New Roman" w:eastAsia="Times New Roman" w:hAnsi="Times New Roman" w:cs="Times New Roman"/>
          <w:sz w:val="28"/>
          <w:szCs w:val="28"/>
        </w:rPr>
        <w:t>province</w:t>
      </w:r>
      <w:r w:rsidR="00545795" w:rsidRPr="002707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5795" w:rsidRPr="00A77AA8">
        <w:rPr>
          <w:rFonts w:ascii="Times New Roman" w:eastAsia="Times New Roman" w:hAnsi="Times New Roman" w:cs="Times New Roman"/>
          <w:color w:val="FF0000"/>
          <w:sz w:val="28"/>
          <w:szCs w:val="28"/>
        </w:rPr>
        <w:t>New Brunswick</w:t>
      </w:r>
      <w:r w:rsidR="00545795" w:rsidRPr="002707A8">
        <w:rPr>
          <w:rFonts w:ascii="Times New Roman" w:eastAsia="Times New Roman" w:hAnsi="Times New Roman" w:cs="Times New Roman"/>
          <w:sz w:val="28"/>
          <w:szCs w:val="28"/>
        </w:rPr>
        <w:t>, are the only sizable regions in North America where French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is an official language</w:t>
      </w:r>
      <w:r w:rsidR="00545795" w:rsidRPr="002707A8">
        <w:rPr>
          <w:rFonts w:ascii="Times New Roman" w:eastAsia="Times New Roman" w:hAnsi="Times New Roman" w:cs="Times New Roman"/>
          <w:sz w:val="28"/>
          <w:szCs w:val="28"/>
        </w:rPr>
        <w:t xml:space="preserve">.  There are also sizable French- speaking minorities in </w:t>
      </w:r>
      <w:r w:rsidR="00545795" w:rsidRPr="00A77A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Nova Scotia </w:t>
      </w:r>
      <w:r w:rsidR="00545795" w:rsidRPr="002707A8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545795" w:rsidRPr="00A77AA8">
        <w:rPr>
          <w:rFonts w:ascii="Times New Roman" w:eastAsia="Times New Roman" w:hAnsi="Times New Roman" w:cs="Times New Roman"/>
          <w:color w:val="FF0000"/>
          <w:sz w:val="28"/>
          <w:szCs w:val="28"/>
        </w:rPr>
        <w:t>Ontario</w:t>
      </w:r>
      <w:r w:rsidR="00545795" w:rsidRPr="002707A8">
        <w:rPr>
          <w:rFonts w:ascii="Times New Roman" w:eastAsia="Times New Roman" w:hAnsi="Times New Roman" w:cs="Times New Roman"/>
          <w:sz w:val="28"/>
          <w:szCs w:val="28"/>
        </w:rPr>
        <w:t xml:space="preserve">.  There are isolated communities of French-speaking Canadians in other regions in Canada, like </w:t>
      </w:r>
      <w:r w:rsidR="00545795" w:rsidRPr="00A77AA8">
        <w:rPr>
          <w:rFonts w:ascii="Times New Roman" w:eastAsia="Times New Roman" w:hAnsi="Times New Roman" w:cs="Times New Roman"/>
          <w:color w:val="FF0000"/>
          <w:sz w:val="28"/>
          <w:szCs w:val="28"/>
        </w:rPr>
        <w:t>Alberta</w:t>
      </w:r>
      <w:r w:rsidR="00545795" w:rsidRPr="002707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3312" w:rsidRPr="002707A8">
        <w:rPr>
          <w:rFonts w:ascii="Times New Roman" w:eastAsia="Times New Roman" w:hAnsi="Times New Roman" w:cs="Times New Roman"/>
          <w:sz w:val="28"/>
          <w:szCs w:val="28"/>
        </w:rPr>
        <w:t xml:space="preserve">  There are even small communities of French speakers living in </w:t>
      </w:r>
      <w:r w:rsidR="00B13312" w:rsidRPr="00A77AA8">
        <w:rPr>
          <w:rFonts w:ascii="Times New Roman" w:eastAsia="Times New Roman" w:hAnsi="Times New Roman" w:cs="Times New Roman"/>
          <w:color w:val="FF0000"/>
          <w:sz w:val="28"/>
          <w:szCs w:val="28"/>
        </w:rPr>
        <w:t>Massachusetts, Vermont</w:t>
      </w:r>
      <w:r w:rsidR="00B13312" w:rsidRPr="002707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B13312" w:rsidRPr="00A77AA8">
        <w:rPr>
          <w:rFonts w:ascii="Times New Roman" w:eastAsia="Times New Roman" w:hAnsi="Times New Roman" w:cs="Times New Roman"/>
          <w:color w:val="FF0000"/>
          <w:sz w:val="28"/>
          <w:szCs w:val="28"/>
        </w:rPr>
        <w:t>M</w:t>
      </w:r>
      <w:r w:rsidR="0051221F" w:rsidRPr="00A77AA8">
        <w:rPr>
          <w:rFonts w:ascii="Times New Roman" w:eastAsia="Times New Roman" w:hAnsi="Times New Roman" w:cs="Times New Roman"/>
          <w:color w:val="FF0000"/>
          <w:sz w:val="28"/>
          <w:szCs w:val="28"/>
        </w:rPr>
        <w:t>aine</w:t>
      </w:r>
      <w:r w:rsidR="00B13312" w:rsidRPr="00270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AA8" w:rsidRDefault="00A77AA8" w:rsidP="00B1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A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A7E" w:rsidRPr="002707A8" w:rsidRDefault="00951A7E" w:rsidP="00A77AA8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Québec</w:t>
                            </w:r>
                            <w:r w:rsidRPr="002707A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ois</w:t>
                            </w:r>
                            <w:proofErr w:type="spellEnd"/>
                            <w:r w:rsidRPr="002707A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superstition: Spiders</w:t>
                            </w:r>
                          </w:p>
                          <w:p w:rsidR="00951A7E" w:rsidRPr="002707A8" w:rsidRDefault="00951A7E" w:rsidP="00A77AA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07A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Throwing a spider under a cupboard will bring you luck and money.</w:t>
                            </w:r>
                          </w:p>
                          <w:p w:rsidR="00951A7E" w:rsidRDefault="00951A7E" w:rsidP="00A77AA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</w:pPr>
                            <w:r w:rsidRPr="00A77AA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It is good luck to kill a spider with your right hand or foot. Likewise, it is bad luck to kill one with your left hand or foot.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186.95pt;height:110.55pt;z-index:25166336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    <v:textbox style="mso-fit-shape-to-text:t">
                  <w:txbxContent>
                    <w:p w:rsidR="005E39AB" w:rsidRPr="002707A8" w:rsidRDefault="005E39AB" w:rsidP="00A77AA8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Québec</w:t>
                      </w:r>
                      <w:r w:rsidRPr="002707A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ois</w:t>
                      </w:r>
                      <w:proofErr w:type="spellEnd"/>
                      <w:r w:rsidRPr="002707A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superstition: Spiders</w:t>
                      </w:r>
                    </w:p>
                    <w:p w:rsidR="005E39AB" w:rsidRPr="002707A8" w:rsidRDefault="005E39AB" w:rsidP="00A77AA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707A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Throwing a spider under a cupboard will bring you luck and money.</w:t>
                      </w:r>
                    </w:p>
                    <w:p w:rsidR="005E39AB" w:rsidRDefault="005E39AB" w:rsidP="00A77AA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</w:pPr>
                      <w:r w:rsidRPr="00A77AA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It is good luck to kill a spider with your right hand or foot. Likewise, it is bad luck to kill one with your left hand or foot.</w:t>
                      </w:r>
                    </w:p>
                  </w:txbxContent>
                </v:textbox>
              </v:shape>
            </w:pict>
          </mc:Fallback>
        </mc:AlternateContent>
      </w:r>
    </w:p>
    <w:p w:rsidR="00A77AA8" w:rsidRDefault="00A77AA8" w:rsidP="00B1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EA8" w:rsidRPr="00F833C7" w:rsidRDefault="00255EA8" w:rsidP="00255EA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55EA8" w:rsidRPr="00F833C7" w:rsidRDefault="00255EA8" w:rsidP="00255EA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55EA8" w:rsidRPr="00F833C7" w:rsidRDefault="00255EA8" w:rsidP="00255EA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55EA8" w:rsidRPr="00F833C7" w:rsidRDefault="00255EA8" w:rsidP="00255EA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55EA8" w:rsidRPr="00F833C7" w:rsidRDefault="00255EA8" w:rsidP="00255EA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13312" w:rsidRPr="00255EA8" w:rsidRDefault="00A77AA8" w:rsidP="00255EA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Les Filles du R</w:t>
      </w:r>
      <w:r w:rsidR="00B13312" w:rsidRPr="002707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oi</w:t>
      </w:r>
      <w:r w:rsidR="00B13312" w:rsidRPr="002707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="00B13312" w:rsidRPr="002707A8">
        <w:rPr>
          <w:rFonts w:ascii="Times New Roman" w:eastAsia="Times New Roman" w:hAnsi="Times New Roman" w:cs="Times New Roman"/>
          <w:sz w:val="28"/>
          <w:szCs w:val="28"/>
          <w:lang w:val="fr-FR"/>
        </w:rPr>
        <w:t>means</w:t>
      </w:r>
      <w:proofErr w:type="spellEnd"/>
      <w:r w:rsidR="00B13312" w:rsidRPr="002707A8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</w:p>
    <w:p w:rsidR="00082E9F" w:rsidRPr="002707A8" w:rsidRDefault="00B13312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Early in </w:t>
      </w:r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 xml:space="preserve">its history </w:t>
      </w:r>
      <w:r w:rsidR="00A77AA8">
        <w:rPr>
          <w:rFonts w:ascii="Times New Roman" w:eastAsia="Times New Roman" w:hAnsi="Times New Roman" w:cs="Times New Roman"/>
          <w:sz w:val="28"/>
          <w:szCs w:val="28"/>
        </w:rPr>
        <w:t>Québec</w:t>
      </w:r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 xml:space="preserve"> was populated mostly by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E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Native Americans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Pr="00255EA8">
        <w:rPr>
          <w:rFonts w:ascii="Times New Roman" w:eastAsia="Times New Roman" w:hAnsi="Times New Roman" w:cs="Times New Roman"/>
          <w:color w:val="FF0000"/>
          <w:sz w:val="28"/>
          <w:szCs w:val="28"/>
        </w:rPr>
        <w:t>French, male, fur trappers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 xml:space="preserve">also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known as </w:t>
      </w:r>
      <w:r w:rsidRPr="00255E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couriers du bois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(bois means </w:t>
      </w:r>
      <w:r w:rsidRPr="00255EA8">
        <w:rPr>
          <w:rFonts w:ascii="Times New Roman" w:eastAsia="Times New Roman" w:hAnsi="Times New Roman" w:cs="Times New Roman"/>
          <w:color w:val="FF0000"/>
          <w:sz w:val="28"/>
          <w:szCs w:val="28"/>
        </w:rPr>
        <w:t>wood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>, after their tendency to live in the woods.)</w:t>
      </w:r>
      <w:r w:rsidR="008004A2" w:rsidRPr="002707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2E9F" w:rsidRPr="002707A8">
        <w:rPr>
          <w:rFonts w:ascii="Times New Roman" w:eastAsia="Times New Roman" w:hAnsi="Times New Roman" w:cs="Times New Roman"/>
          <w:sz w:val="28"/>
          <w:szCs w:val="28"/>
        </w:rPr>
        <w:t xml:space="preserve">Any French women around were often </w:t>
      </w:r>
      <w:r w:rsidR="00082E9F" w:rsidRPr="00255EA8">
        <w:rPr>
          <w:rFonts w:ascii="Times New Roman" w:eastAsia="Times New Roman" w:hAnsi="Times New Roman" w:cs="Times New Roman"/>
          <w:color w:val="FF0000"/>
          <w:sz w:val="28"/>
          <w:szCs w:val="28"/>
        </w:rPr>
        <w:t>Catholic nuns</w:t>
      </w:r>
      <w:r w:rsidR="00082E9F" w:rsidRPr="002707A8">
        <w:rPr>
          <w:rFonts w:ascii="Times New Roman" w:eastAsia="Times New Roman" w:hAnsi="Times New Roman" w:cs="Times New Roman"/>
          <w:sz w:val="28"/>
          <w:szCs w:val="28"/>
        </w:rPr>
        <w:t>.  So there was a severe imbalance of mainly young, healthy males and eligible French women.</w:t>
      </w:r>
    </w:p>
    <w:p w:rsidR="00B13312" w:rsidRPr="002707A8" w:rsidRDefault="008004A2" w:rsidP="007272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>Interestingly, unlike men in the territory that would become the US, French-Canadian guys didn’t hesitate to marry and begin families with Native American women</w:t>
      </w:r>
      <w:r w:rsidR="002615B4" w:rsidRPr="002707A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>Many</w:t>
      </w:r>
      <w:r w:rsidR="002615B4" w:rsidRPr="002707A8">
        <w:rPr>
          <w:rFonts w:ascii="Times New Roman" w:eastAsia="Times New Roman" w:hAnsi="Times New Roman" w:cs="Times New Roman"/>
          <w:sz w:val="28"/>
          <w:szCs w:val="28"/>
        </w:rPr>
        <w:t xml:space="preserve"> male French settlers w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ere unable to meet women at all.  </w:t>
      </w:r>
      <w:r w:rsidR="00082E9F" w:rsidRPr="002707A8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he French feared that the French population would </w:t>
      </w:r>
      <w:r w:rsidR="00082E9F" w:rsidRPr="002707A8">
        <w:rPr>
          <w:rFonts w:ascii="Times New Roman" w:eastAsia="Times New Roman" w:hAnsi="Times New Roman" w:cs="Times New Roman"/>
          <w:sz w:val="28"/>
          <w:szCs w:val="28"/>
        </w:rPr>
        <w:t>move back to France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or become assimilated into the  Native Americans, </w:t>
      </w:r>
      <w:r w:rsidR="00082E9F" w:rsidRPr="002707A8">
        <w:rPr>
          <w:rFonts w:ascii="Times New Roman" w:eastAsia="Times New Roman" w:hAnsi="Times New Roman" w:cs="Times New Roman"/>
          <w:sz w:val="28"/>
          <w:szCs w:val="28"/>
        </w:rPr>
        <w:t xml:space="preserve">and thus </w:t>
      </w:r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 xml:space="preserve">the territory would </w:t>
      </w:r>
      <w:r w:rsidR="00082E9F" w:rsidRPr="00255EA8">
        <w:rPr>
          <w:rFonts w:ascii="Times New Roman" w:eastAsia="Times New Roman" w:hAnsi="Times New Roman" w:cs="Times New Roman"/>
          <w:color w:val="FF0000"/>
          <w:sz w:val="28"/>
          <w:szCs w:val="28"/>
        </w:rPr>
        <w:t>die out</w:t>
      </w:r>
      <w:r w:rsidR="00255EA8">
        <w:rPr>
          <w:rFonts w:ascii="Times New Roman" w:eastAsia="Times New Roman" w:hAnsi="Times New Roman" w:cs="Times New Roman"/>
          <w:sz w:val="28"/>
          <w:szCs w:val="28"/>
        </w:rPr>
        <w:t xml:space="preserve">.  So the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French king</w:t>
      </w:r>
      <w:r w:rsidR="00255E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42EB" w:rsidRPr="0027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2EB" w:rsidRPr="002707A8">
        <w:rPr>
          <w:rFonts w:ascii="Times New Roman" w:hAnsi="Times New Roman" w:cs="Times New Roman"/>
          <w:sz w:val="28"/>
          <w:szCs w:val="28"/>
        </w:rPr>
        <w:t>Louis XIV</w:t>
      </w:r>
      <w:r w:rsidR="00255EA8">
        <w:rPr>
          <w:rFonts w:ascii="Times New Roman" w:hAnsi="Times New Roman" w:cs="Times New Roman"/>
          <w:sz w:val="28"/>
          <w:szCs w:val="28"/>
        </w:rPr>
        <w:t>,</w:t>
      </w:r>
      <w:r w:rsidR="00FC42EB" w:rsidRPr="002707A8">
        <w:rPr>
          <w:rFonts w:ascii="Times New Roman" w:hAnsi="Times New Roman" w:cs="Times New Roman"/>
          <w:sz w:val="28"/>
          <w:szCs w:val="28"/>
        </w:rPr>
        <w:t xml:space="preserve"> sponsored</w:t>
      </w:r>
      <w:r w:rsidR="002615B4" w:rsidRPr="002707A8">
        <w:rPr>
          <w:rFonts w:ascii="Times New Roman" w:hAnsi="Times New Roman" w:cs="Times New Roman"/>
          <w:sz w:val="28"/>
          <w:szCs w:val="28"/>
        </w:rPr>
        <w:t xml:space="preserve"> the transport and settlement of 800 women who</w:t>
      </w:r>
      <w:r w:rsidR="00FC42EB" w:rsidRPr="002707A8">
        <w:rPr>
          <w:rFonts w:ascii="Times New Roman" w:hAnsi="Times New Roman" w:cs="Times New Roman"/>
          <w:sz w:val="28"/>
          <w:szCs w:val="28"/>
        </w:rPr>
        <w:t xml:space="preserve"> </w:t>
      </w:r>
      <w:r w:rsidR="002615B4" w:rsidRPr="002707A8">
        <w:rPr>
          <w:rFonts w:ascii="Times New Roman" w:hAnsi="Times New Roman" w:cs="Times New Roman"/>
          <w:sz w:val="28"/>
          <w:szCs w:val="28"/>
        </w:rPr>
        <w:t xml:space="preserve">arrived </w:t>
      </w:r>
      <w:r w:rsidR="00FC42EB" w:rsidRPr="002707A8">
        <w:rPr>
          <w:rFonts w:ascii="Times New Roman" w:hAnsi="Times New Roman" w:cs="Times New Roman"/>
          <w:sz w:val="28"/>
          <w:szCs w:val="28"/>
        </w:rPr>
        <w:t>between 1663 and 1673.</w:t>
      </w:r>
      <w:r w:rsidR="00DD4690" w:rsidRPr="002707A8">
        <w:rPr>
          <w:rFonts w:ascii="Times New Roman" w:hAnsi="Times New Roman" w:cs="Times New Roman"/>
          <w:sz w:val="28"/>
          <w:szCs w:val="28"/>
        </w:rPr>
        <w:t xml:space="preserve">  These were the famous </w:t>
      </w:r>
      <w:proofErr w:type="spellStart"/>
      <w:r w:rsidR="00DD4690" w:rsidRPr="002707A8">
        <w:rPr>
          <w:rFonts w:ascii="Times New Roman" w:hAnsi="Times New Roman" w:cs="Times New Roman"/>
          <w:sz w:val="28"/>
          <w:szCs w:val="28"/>
        </w:rPr>
        <w:t>Filles</w:t>
      </w:r>
      <w:proofErr w:type="spellEnd"/>
      <w:r w:rsidR="00DD4690" w:rsidRPr="002707A8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DD4690" w:rsidRPr="002707A8">
        <w:rPr>
          <w:rFonts w:ascii="Times New Roman" w:hAnsi="Times New Roman" w:cs="Times New Roman"/>
          <w:sz w:val="28"/>
          <w:szCs w:val="28"/>
        </w:rPr>
        <w:t>Roi</w:t>
      </w:r>
      <w:proofErr w:type="spellEnd"/>
      <w:r w:rsidR="00DD4690" w:rsidRPr="002707A8">
        <w:rPr>
          <w:rFonts w:ascii="Times New Roman" w:hAnsi="Times New Roman" w:cs="Times New Roman"/>
          <w:sz w:val="28"/>
          <w:szCs w:val="28"/>
        </w:rPr>
        <w:t>.</w:t>
      </w:r>
    </w:p>
    <w:p w:rsidR="00DD4690" w:rsidRPr="002707A8" w:rsidRDefault="00DD4690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BD21E78" wp14:editId="06E7B837">
            <wp:extent cx="4000500" cy="2390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val of filles du roi in Quebec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312" w:rsidRPr="00255EA8" w:rsidRDefault="00082E9F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The women were </w:t>
      </w:r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 xml:space="preserve">often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orphans, or had lost one parent, and were generally very poor, but were carefully selected by the French government for their </w:t>
      </w:r>
      <w:r w:rsidRPr="00255E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strong moral character.  </w:t>
      </w:r>
    </w:p>
    <w:p w:rsidR="00082E9F" w:rsidRPr="002707A8" w:rsidRDefault="00082E9F" w:rsidP="00586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The women disembarked in </w:t>
      </w:r>
      <w:hyperlink r:id="rId32" w:tooltip="Quebec City" w:history="1">
        <w:r w:rsidR="00A77AA8" w:rsidRPr="00255EA8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Québec</w:t>
        </w:r>
        <w:r w:rsidRPr="00255EA8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 xml:space="preserve"> City</w:t>
        </w:r>
      </w:hyperlink>
      <w:r w:rsidRPr="00255E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hyperlink r:id="rId33" w:tooltip="Trois-Rivières" w:history="1">
        <w:proofErr w:type="spellStart"/>
        <w:r w:rsidRPr="00255EA8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Trois-Rivières</w:t>
        </w:r>
        <w:proofErr w:type="spellEnd"/>
      </w:hyperlink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hyperlink r:id="rId34" w:tooltip="Montreal" w:history="1">
        <w:r w:rsidRPr="00255EA8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Montreal</w:t>
        </w:r>
      </w:hyperlink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608E" w:rsidRPr="002707A8">
        <w:rPr>
          <w:rFonts w:ascii="Times New Roman" w:hAnsi="Times New Roman" w:cs="Times New Roman"/>
          <w:sz w:val="28"/>
          <w:szCs w:val="28"/>
        </w:rPr>
        <w:t>Because th</w:t>
      </w:r>
      <w:r w:rsidR="0051221F" w:rsidRPr="002707A8">
        <w:rPr>
          <w:rFonts w:ascii="Times New Roman" w:hAnsi="Times New Roman" w:cs="Times New Roman"/>
          <w:sz w:val="28"/>
          <w:szCs w:val="28"/>
        </w:rPr>
        <w:t>e ships carry</w:t>
      </w:r>
      <w:r w:rsidR="0058608E" w:rsidRPr="002707A8">
        <w:rPr>
          <w:rFonts w:ascii="Times New Roman" w:hAnsi="Times New Roman" w:cs="Times New Roman"/>
          <w:sz w:val="28"/>
          <w:szCs w:val="28"/>
        </w:rPr>
        <w:t xml:space="preserve">ing the </w:t>
      </w:r>
      <w:proofErr w:type="spellStart"/>
      <w:r w:rsidR="0058608E" w:rsidRPr="00255EA8">
        <w:rPr>
          <w:rFonts w:ascii="Times New Roman" w:hAnsi="Times New Roman" w:cs="Times New Roman"/>
          <w:b/>
          <w:i/>
          <w:iCs/>
          <w:sz w:val="28"/>
          <w:szCs w:val="28"/>
        </w:rPr>
        <w:t>filles</w:t>
      </w:r>
      <w:proofErr w:type="spellEnd"/>
      <w:r w:rsidR="0058608E" w:rsidRPr="00255E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du </w:t>
      </w:r>
      <w:proofErr w:type="spellStart"/>
      <w:r w:rsidR="0058608E" w:rsidRPr="00255EA8">
        <w:rPr>
          <w:rFonts w:ascii="Times New Roman" w:hAnsi="Times New Roman" w:cs="Times New Roman"/>
          <w:b/>
          <w:i/>
          <w:iCs/>
          <w:sz w:val="28"/>
          <w:szCs w:val="28"/>
        </w:rPr>
        <w:t>roi</w:t>
      </w:r>
      <w:proofErr w:type="spellEnd"/>
      <w:r w:rsidR="0058608E" w:rsidRPr="002707A8">
        <w:rPr>
          <w:rFonts w:ascii="Times New Roman" w:hAnsi="Times New Roman" w:cs="Times New Roman"/>
          <w:sz w:val="28"/>
          <w:szCs w:val="28"/>
        </w:rPr>
        <w:t xml:space="preserve"> arrive</w:t>
      </w:r>
      <w:r w:rsidR="0051221F" w:rsidRPr="002707A8">
        <w:rPr>
          <w:rFonts w:ascii="Times New Roman" w:hAnsi="Times New Roman" w:cs="Times New Roman"/>
          <w:sz w:val="28"/>
          <w:szCs w:val="28"/>
        </w:rPr>
        <w:t xml:space="preserve">d at </w:t>
      </w:r>
      <w:r w:rsidR="00A77AA8">
        <w:rPr>
          <w:rFonts w:ascii="Times New Roman" w:hAnsi="Times New Roman" w:cs="Times New Roman"/>
          <w:sz w:val="28"/>
          <w:szCs w:val="28"/>
        </w:rPr>
        <w:t>Québec</w:t>
      </w:r>
      <w:r w:rsidR="0051221F" w:rsidRPr="002707A8">
        <w:rPr>
          <w:rFonts w:ascii="Times New Roman" w:hAnsi="Times New Roman" w:cs="Times New Roman"/>
          <w:sz w:val="28"/>
          <w:szCs w:val="28"/>
        </w:rPr>
        <w:t xml:space="preserve"> first before go</w:t>
      </w:r>
      <w:r w:rsidR="0058608E" w:rsidRPr="002707A8">
        <w:rPr>
          <w:rFonts w:ascii="Times New Roman" w:hAnsi="Times New Roman" w:cs="Times New Roman"/>
          <w:sz w:val="28"/>
          <w:szCs w:val="28"/>
        </w:rPr>
        <w:t xml:space="preserve">ing to </w:t>
      </w:r>
      <w:proofErr w:type="spellStart"/>
      <w:r w:rsidR="0058608E" w:rsidRPr="002707A8">
        <w:rPr>
          <w:rFonts w:ascii="Times New Roman" w:hAnsi="Times New Roman" w:cs="Times New Roman"/>
          <w:sz w:val="28"/>
          <w:szCs w:val="28"/>
        </w:rPr>
        <w:t>Trois-Rivières</w:t>
      </w:r>
      <w:proofErr w:type="spellEnd"/>
      <w:r w:rsidR="0058608E" w:rsidRPr="002707A8">
        <w:rPr>
          <w:rFonts w:ascii="Times New Roman" w:hAnsi="Times New Roman" w:cs="Times New Roman"/>
          <w:sz w:val="28"/>
          <w:szCs w:val="28"/>
        </w:rPr>
        <w:t xml:space="preserve"> and Montreal, the men of </w:t>
      </w:r>
      <w:r w:rsidR="00A77AA8">
        <w:rPr>
          <w:rFonts w:ascii="Times New Roman" w:hAnsi="Times New Roman" w:cs="Times New Roman"/>
          <w:sz w:val="28"/>
          <w:szCs w:val="28"/>
        </w:rPr>
        <w:t>Québec</w:t>
      </w:r>
      <w:r w:rsidR="0058608E" w:rsidRPr="002707A8">
        <w:rPr>
          <w:rFonts w:ascii="Times New Roman" w:hAnsi="Times New Roman" w:cs="Times New Roman"/>
          <w:sz w:val="28"/>
          <w:szCs w:val="28"/>
        </w:rPr>
        <w:t xml:space="preserve"> had the first choice. This is still cited as the reason </w:t>
      </w:r>
      <w:r w:rsidR="0051221F" w:rsidRPr="002707A8">
        <w:rPr>
          <w:rFonts w:ascii="Times New Roman" w:hAnsi="Times New Roman" w:cs="Times New Roman"/>
          <w:sz w:val="28"/>
          <w:szCs w:val="28"/>
        </w:rPr>
        <w:t xml:space="preserve">that women in </w:t>
      </w:r>
      <w:r w:rsidR="00A77AA8">
        <w:rPr>
          <w:rFonts w:ascii="Times New Roman" w:hAnsi="Times New Roman" w:cs="Times New Roman"/>
          <w:sz w:val="28"/>
          <w:szCs w:val="28"/>
        </w:rPr>
        <w:t>Québec</w:t>
      </w:r>
      <w:r w:rsidR="0058608E" w:rsidRPr="002707A8">
        <w:rPr>
          <w:rFonts w:ascii="Times New Roman" w:hAnsi="Times New Roman" w:cs="Times New Roman"/>
          <w:sz w:val="28"/>
          <w:szCs w:val="28"/>
        </w:rPr>
        <w:t xml:space="preserve"> City are (allegedly) better-looking than their upstream sisters.</w:t>
      </w:r>
      <w:r w:rsidR="0051221F" w:rsidRPr="002707A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1221F" w:rsidRPr="00270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E9F" w:rsidRPr="002707A8" w:rsidRDefault="00082E9F" w:rsidP="00082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>An e</w:t>
      </w:r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>arly problem with the system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was t</w:t>
      </w:r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>he women's adjustment to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agricultural life. </w:t>
      </w:r>
      <w:r w:rsidR="00A550E2" w:rsidRPr="002707A8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w:proofErr w:type="spellStart"/>
      <w:r w:rsidRPr="00255E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filles</w:t>
      </w:r>
      <w:proofErr w:type="spellEnd"/>
      <w:r w:rsidRPr="00255E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du </w:t>
      </w:r>
      <w:proofErr w:type="spellStart"/>
      <w:r w:rsidRPr="00255E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roi</w:t>
      </w:r>
      <w:proofErr w:type="spellEnd"/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were mostly town girls, and </w:t>
      </w:r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>only a few knew how to do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farm work. This problem remained</w:t>
      </w:r>
      <w:r w:rsidR="0051221F" w:rsidRPr="002707A8">
        <w:rPr>
          <w:rFonts w:ascii="Times New Roman" w:eastAsia="Times New Roman" w:hAnsi="Times New Roman" w:cs="Times New Roman"/>
          <w:sz w:val="28"/>
          <w:szCs w:val="28"/>
        </w:rPr>
        <w:t xml:space="preserve">, but in later years, more farm women </w:t>
      </w:r>
      <w:r w:rsidRPr="002707A8">
        <w:rPr>
          <w:rFonts w:ascii="Times New Roman" w:eastAsia="Times New Roman" w:hAnsi="Times New Roman" w:cs="Times New Roman"/>
          <w:sz w:val="28"/>
          <w:szCs w:val="28"/>
        </w:rPr>
        <w:t>were recruited.</w:t>
      </w:r>
    </w:p>
    <w:p w:rsidR="00082E9F" w:rsidRPr="002707A8" w:rsidRDefault="00082E9F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312" w:rsidRPr="002707A8" w:rsidRDefault="00B13312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A56" w:rsidRPr="002707A8" w:rsidRDefault="00545795" w:rsidP="00727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D2A56" w:rsidRPr="00270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4713C"/>
    <w:multiLevelType w:val="multilevel"/>
    <w:tmpl w:val="C326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05"/>
    <w:rsid w:val="00082E9F"/>
    <w:rsid w:val="000F29D1"/>
    <w:rsid w:val="00112F7F"/>
    <w:rsid w:val="001C3749"/>
    <w:rsid w:val="00255EA8"/>
    <w:rsid w:val="002615B4"/>
    <w:rsid w:val="00262A4F"/>
    <w:rsid w:val="002707A8"/>
    <w:rsid w:val="003D3F4B"/>
    <w:rsid w:val="003E52F4"/>
    <w:rsid w:val="004346A3"/>
    <w:rsid w:val="00494EC0"/>
    <w:rsid w:val="004C47B8"/>
    <w:rsid w:val="004F16CF"/>
    <w:rsid w:val="0051221F"/>
    <w:rsid w:val="00545795"/>
    <w:rsid w:val="0058608E"/>
    <w:rsid w:val="005E39AB"/>
    <w:rsid w:val="00695C52"/>
    <w:rsid w:val="006A1C2F"/>
    <w:rsid w:val="006D2A56"/>
    <w:rsid w:val="006D61CC"/>
    <w:rsid w:val="00727205"/>
    <w:rsid w:val="007837E0"/>
    <w:rsid w:val="007B0DDF"/>
    <w:rsid w:val="008004A2"/>
    <w:rsid w:val="00925D08"/>
    <w:rsid w:val="00951A7E"/>
    <w:rsid w:val="00994ECF"/>
    <w:rsid w:val="009D7736"/>
    <w:rsid w:val="00A550E2"/>
    <w:rsid w:val="00A77AA8"/>
    <w:rsid w:val="00B13312"/>
    <w:rsid w:val="00B139B4"/>
    <w:rsid w:val="00B74014"/>
    <w:rsid w:val="00B81A1B"/>
    <w:rsid w:val="00BF50F6"/>
    <w:rsid w:val="00CD3BB6"/>
    <w:rsid w:val="00D96A76"/>
    <w:rsid w:val="00DD4690"/>
    <w:rsid w:val="00DE73F3"/>
    <w:rsid w:val="00F833C7"/>
    <w:rsid w:val="00FC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7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27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27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72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72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272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7205"/>
    <w:rPr>
      <w:color w:val="0000FF"/>
      <w:u w:val="single"/>
    </w:rPr>
  </w:style>
  <w:style w:type="character" w:customStyle="1" w:styleId="editsection">
    <w:name w:val="editsection"/>
    <w:basedOn w:val="DefaultParagraphFont"/>
    <w:rsid w:val="00727205"/>
  </w:style>
  <w:style w:type="character" w:customStyle="1" w:styleId="mw-headline">
    <w:name w:val="mw-headline"/>
    <w:basedOn w:val="DefaultParagraphFont"/>
    <w:rsid w:val="00727205"/>
  </w:style>
  <w:style w:type="paragraph" w:styleId="BalloonText">
    <w:name w:val="Balloon Text"/>
    <w:basedOn w:val="Normal"/>
    <w:link w:val="BalloonTextChar"/>
    <w:uiPriority w:val="99"/>
    <w:semiHidden/>
    <w:unhideWhenUsed/>
    <w:rsid w:val="0072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0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B81A1B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81A1B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7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27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27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72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72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272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7205"/>
    <w:rPr>
      <w:color w:val="0000FF"/>
      <w:u w:val="single"/>
    </w:rPr>
  </w:style>
  <w:style w:type="character" w:customStyle="1" w:styleId="editsection">
    <w:name w:val="editsection"/>
    <w:basedOn w:val="DefaultParagraphFont"/>
    <w:rsid w:val="00727205"/>
  </w:style>
  <w:style w:type="character" w:customStyle="1" w:styleId="mw-headline">
    <w:name w:val="mw-headline"/>
    <w:basedOn w:val="DefaultParagraphFont"/>
    <w:rsid w:val="00727205"/>
  </w:style>
  <w:style w:type="paragraph" w:styleId="BalloonText">
    <w:name w:val="Balloon Text"/>
    <w:basedOn w:val="Normal"/>
    <w:link w:val="BalloonTextChar"/>
    <w:uiPriority w:val="99"/>
    <w:semiHidden/>
    <w:unhideWhenUsed/>
    <w:rsid w:val="0072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0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B81A1B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81A1B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New_France" TargetMode="External"/><Relationship Id="rId18" Type="http://schemas.openxmlformats.org/officeDocument/2006/relationships/hyperlink" Target="http://en.wikipedia.org/wiki/James_Wolfe" TargetMode="External"/><Relationship Id="rId26" Type="http://schemas.openxmlformats.org/officeDocument/2006/relationships/hyperlink" Target="http://en.wikipedia.org/wiki/Civil_law_%28legal_system%2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n.wikipedia.org/wiki/Battle_of_the_Plains_of_Abraham" TargetMode="External"/><Relationship Id="rId34" Type="http://schemas.openxmlformats.org/officeDocument/2006/relationships/hyperlink" Target="http://en.wikipedia.org/wiki/Montreal" TargetMode="External"/><Relationship Id="rId7" Type="http://schemas.openxmlformats.org/officeDocument/2006/relationships/hyperlink" Target="http://en.wikipedia.org/wiki/File:Samuel_de_Champlain_Carte_geographique_de_la_Nouvelle_France.jpg" TargetMode="External"/><Relationship Id="rId12" Type="http://schemas.openxmlformats.org/officeDocument/2006/relationships/hyperlink" Target="http://en.wikipedia.org/wiki/Colonial_America" TargetMode="External"/><Relationship Id="rId17" Type="http://schemas.openxmlformats.org/officeDocument/2006/relationships/hyperlink" Target="http://en.wikipedia.org/wiki/Battle_of_Fort_Duquesne" TargetMode="External"/><Relationship Id="rId25" Type="http://schemas.openxmlformats.org/officeDocument/2006/relationships/hyperlink" Target="http://en.wikipedia.org/wiki/Province_of_Quebec_%281763%E2%80%931791%29" TargetMode="External"/><Relationship Id="rId33" Type="http://schemas.openxmlformats.org/officeDocument/2006/relationships/hyperlink" Target="http://en.wikipedia.org/wiki/Trois-Rivi%C3%A8r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Battle_of_Fort_Frontenac" TargetMode="External"/><Relationship Id="rId20" Type="http://schemas.openxmlformats.org/officeDocument/2006/relationships/hyperlink" Target="http://en.wikipedia.org/wiki/Marquis_de_Montcalm" TargetMode="External"/><Relationship Id="rId29" Type="http://schemas.openxmlformats.org/officeDocument/2006/relationships/hyperlink" Target="http://en.wikipedia.org/wiki/Cathol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Trading_post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://en.wikipedia.org/wiki/Parliament_of_Great_Britain" TargetMode="External"/><Relationship Id="rId32" Type="http://schemas.openxmlformats.org/officeDocument/2006/relationships/hyperlink" Target="http://en.wikipedia.org/wiki/Quebec_C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William_Pitt_the_Elder" TargetMode="External"/><Relationship Id="rId23" Type="http://schemas.openxmlformats.org/officeDocument/2006/relationships/hyperlink" Target="http://en.wikipedia.org/wiki/Act_of_Parliament" TargetMode="External"/><Relationship Id="rId28" Type="http://schemas.openxmlformats.org/officeDocument/2006/relationships/hyperlink" Target="http://en.wikipedia.org/wiki/Protestan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n.wikipedia.org/wiki/File:LouisXIV.gif" TargetMode="External"/><Relationship Id="rId19" Type="http://schemas.openxmlformats.org/officeDocument/2006/relationships/hyperlink" Target="http://en.wikipedia.org/wiki/%C3%8Ele_d%27Orl%C3%A9ans" TargetMode="External"/><Relationship Id="rId31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n.wikipedia.org/wiki/Thirteen_Colonies" TargetMode="External"/><Relationship Id="rId22" Type="http://schemas.openxmlformats.org/officeDocument/2006/relationships/hyperlink" Target="http://en.wikipedia.org/wiki/Treaty_of_Paris_%281763%29" TargetMode="External"/><Relationship Id="rId27" Type="http://schemas.openxmlformats.org/officeDocument/2006/relationships/hyperlink" Target="http://en.wikipedia.org/wiki/Common_law" TargetMode="External"/><Relationship Id="rId30" Type="http://schemas.openxmlformats.org/officeDocument/2006/relationships/image" Target="media/image4.jpe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Samarra</dc:creator>
  <cp:lastModifiedBy>Leslie Samarra</cp:lastModifiedBy>
  <cp:revision>26</cp:revision>
  <dcterms:created xsi:type="dcterms:W3CDTF">2012-02-28T21:02:00Z</dcterms:created>
  <dcterms:modified xsi:type="dcterms:W3CDTF">2015-02-24T21:26:00Z</dcterms:modified>
</cp:coreProperties>
</file>