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BD" w:rsidRDefault="00FD579A">
      <w:r>
        <w:t>Essential Questions</w:t>
      </w:r>
    </w:p>
    <w:p w:rsidR="00FD579A" w:rsidRDefault="00FD579A"/>
    <w:p w:rsidR="00FD579A" w:rsidRDefault="00FD579A" w:rsidP="00FD579A">
      <w:pPr>
        <w:pStyle w:val="ListParagraph"/>
        <w:numPr>
          <w:ilvl w:val="0"/>
          <w:numId w:val="1"/>
        </w:numPr>
      </w:pPr>
      <w:r>
        <w:t>To what extent are we living in a courtroom culture?</w:t>
      </w:r>
    </w:p>
    <w:p w:rsidR="00FD579A" w:rsidRDefault="00FD579A" w:rsidP="00FD579A">
      <w:pPr>
        <w:pStyle w:val="ListParagraph"/>
        <w:numPr>
          <w:ilvl w:val="0"/>
          <w:numId w:val="1"/>
        </w:numPr>
      </w:pPr>
      <w:r>
        <w:t>What is the plight of our modern day witches?</w:t>
      </w:r>
    </w:p>
    <w:p w:rsidR="00FD579A" w:rsidRDefault="00FD579A" w:rsidP="00FD579A">
      <w:pPr>
        <w:pStyle w:val="ListParagraph"/>
        <w:numPr>
          <w:ilvl w:val="0"/>
          <w:numId w:val="1"/>
        </w:numPr>
      </w:pPr>
      <w:r>
        <w:t>What are the risks and rewards of using the power of the individual?</w:t>
      </w:r>
    </w:p>
    <w:p w:rsidR="00FD579A" w:rsidRDefault="00FD579A" w:rsidP="00FD579A">
      <w:pPr>
        <w:pStyle w:val="ListParagraph"/>
        <w:numPr>
          <w:ilvl w:val="0"/>
          <w:numId w:val="1"/>
        </w:numPr>
      </w:pPr>
      <w:r>
        <w:t>To what extent can a community become dangerous when its members act out of adherence to a common value?</w:t>
      </w:r>
    </w:p>
    <w:sectPr w:rsidR="00FD579A" w:rsidSect="0046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1FD1"/>
    <w:multiLevelType w:val="hybridMultilevel"/>
    <w:tmpl w:val="CD6A0F94"/>
    <w:lvl w:ilvl="0" w:tplc="A530A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79A"/>
    <w:rsid w:val="00461DBD"/>
    <w:rsid w:val="00FD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Rush-Henrietta Central School District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2011-11-22T13:27:00Z</dcterms:created>
  <dcterms:modified xsi:type="dcterms:W3CDTF">2011-11-22T13:29:00Z</dcterms:modified>
</cp:coreProperties>
</file>