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158" w:rsidRDefault="00F44158">
      <w: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i1025" type="#_x0000_t161" style="width:467.35pt;height:59.8pt" adj="5665" fillcolor="black">
            <v:shadow color="#868686"/>
            <v:textpath style="font-family:&quot;Impact&quot;;v-text-kern:t" trim="t" fitpath="t" xscale="f" string="Duped By Children's Characters"/>
          </v:shape>
        </w:pict>
      </w:r>
    </w:p>
    <w:p w:rsidR="00F44158" w:rsidRDefault="00F44158" w:rsidP="00F44158">
      <w:pPr>
        <w:jc w:val="center"/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1885950" cy="2425065"/>
            <wp:effectExtent l="19050" t="0" r="0" b="0"/>
            <wp:docPr id="2" name="il_fi" descr="http://www.transsexual.org/1tink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transsexual.org/1tinky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2425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4158" w:rsidRDefault="00F44158" w:rsidP="00F44158">
      <w:pPr>
        <w:jc w:val="center"/>
      </w:pPr>
      <w:r>
        <w:pict>
          <v:shapetype id="_x0000_t175" coordsize="21600,21600" o:spt="175" adj="3086" path="m,qy10800@0,21600,m0@1qy10800,21600,21600@1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@0;0,@2;10800,21600;21600,@2" o:connectangles="270,180,90,0"/>
            <v:textpath on="t" fitshape="t"/>
            <v:handles>
              <v:h position="center,#0" yrange="0,7200"/>
            </v:handles>
            <o:lock v:ext="edit" text="t" shapetype="t"/>
          </v:shapetype>
          <v:shape id="_x0000_i1026" type="#_x0000_t175" style="width:367.7pt;height:48.2pt" adj="7200" fillcolor="black">
            <v:shadow color="#868686"/>
            <v:textpath style="font-family:&quot;Times New Roman&quot;;v-text-kern:t" trim="t" fitpath="t" string="Rhetorical Analysis Essay"/>
          </v:shape>
        </w:pict>
      </w:r>
    </w:p>
    <w:p w:rsidR="00F44158" w:rsidRDefault="00F44158" w:rsidP="00F44158">
      <w:pPr>
        <w:rPr>
          <w:b/>
        </w:rPr>
      </w:pPr>
      <w:r w:rsidRPr="00F44158">
        <w:sym w:font="Wingdings" w:char="F04A"/>
      </w:r>
      <w:r w:rsidRPr="00F44158">
        <w:t xml:space="preserve"> </w:t>
      </w:r>
      <w:r>
        <w:rPr>
          <w:u w:val="single"/>
        </w:rPr>
        <w:t>Prompt</w:t>
      </w:r>
    </w:p>
    <w:p w:rsidR="00F44158" w:rsidRDefault="00F44158" w:rsidP="00F44158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For this essay of approximately 2-3 pages, rhetorically analyze Sarah </w:t>
      </w:r>
      <w:proofErr w:type="spellStart"/>
      <w:r>
        <w:rPr>
          <w:rFonts w:ascii="Century Gothic" w:hAnsi="Century Gothic"/>
          <w:sz w:val="24"/>
          <w:szCs w:val="24"/>
        </w:rPr>
        <w:t>Zumwalt’s</w:t>
      </w:r>
      <w:proofErr w:type="spellEnd"/>
      <w:r>
        <w:rPr>
          <w:rFonts w:ascii="Century Gothic" w:hAnsi="Century Gothic"/>
          <w:sz w:val="24"/>
          <w:szCs w:val="24"/>
        </w:rPr>
        <w:t xml:space="preserve"> counter-refutation to Jerry </w:t>
      </w:r>
      <w:proofErr w:type="spellStart"/>
      <w:r>
        <w:rPr>
          <w:rFonts w:ascii="Century Gothic" w:hAnsi="Century Gothic"/>
          <w:sz w:val="24"/>
          <w:szCs w:val="24"/>
        </w:rPr>
        <w:t>Falwell’s</w:t>
      </w:r>
      <w:proofErr w:type="spellEnd"/>
      <w:r>
        <w:rPr>
          <w:rFonts w:ascii="Century Gothic" w:hAnsi="Century Gothic"/>
          <w:sz w:val="24"/>
          <w:szCs w:val="24"/>
        </w:rPr>
        <w:t xml:space="preserve"> argument that </w:t>
      </w:r>
      <w:proofErr w:type="spellStart"/>
      <w:r>
        <w:rPr>
          <w:rFonts w:ascii="Century Gothic" w:hAnsi="Century Gothic"/>
          <w:sz w:val="24"/>
          <w:szCs w:val="24"/>
        </w:rPr>
        <w:t>Tinky</w:t>
      </w:r>
      <w:proofErr w:type="spellEnd"/>
      <w:r>
        <w:rPr>
          <w:rFonts w:ascii="Century Gothic" w:hAnsi="Century Gothic"/>
          <w:sz w:val="24"/>
          <w:szCs w:val="24"/>
        </w:rPr>
        <w:t xml:space="preserve"> </w:t>
      </w:r>
      <w:proofErr w:type="spellStart"/>
      <w:r>
        <w:rPr>
          <w:rFonts w:ascii="Century Gothic" w:hAnsi="Century Gothic"/>
          <w:sz w:val="24"/>
          <w:szCs w:val="24"/>
        </w:rPr>
        <w:t>Winky</w:t>
      </w:r>
      <w:proofErr w:type="spellEnd"/>
      <w:r>
        <w:rPr>
          <w:rFonts w:ascii="Century Gothic" w:hAnsi="Century Gothic"/>
          <w:sz w:val="24"/>
          <w:szCs w:val="24"/>
        </w:rPr>
        <w:t xml:space="preserve"> of the </w:t>
      </w:r>
      <w:proofErr w:type="spellStart"/>
      <w:r>
        <w:rPr>
          <w:rFonts w:ascii="Century Gothic" w:hAnsi="Century Gothic"/>
          <w:sz w:val="24"/>
          <w:szCs w:val="24"/>
        </w:rPr>
        <w:t>Teletubbies</w:t>
      </w:r>
      <w:proofErr w:type="spellEnd"/>
      <w:r>
        <w:rPr>
          <w:rFonts w:ascii="Century Gothic" w:hAnsi="Century Gothic"/>
          <w:sz w:val="24"/>
          <w:szCs w:val="24"/>
        </w:rPr>
        <w:t xml:space="preserve"> has a homoerotic agenda.</w:t>
      </w:r>
    </w:p>
    <w:p w:rsidR="00F44158" w:rsidRDefault="00F44158" w:rsidP="00F44158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sym w:font="Wingdings" w:char="F021"/>
      </w:r>
      <w:r>
        <w:rPr>
          <w:rFonts w:ascii="Century Gothic" w:hAnsi="Century Gothic"/>
          <w:sz w:val="24"/>
          <w:szCs w:val="24"/>
        </w:rPr>
        <w:t xml:space="preserve"> Cover your STD’s</w:t>
      </w:r>
    </w:p>
    <w:p w:rsidR="00F44158" w:rsidRDefault="00F44158" w:rsidP="00F44158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sym w:font="Wingdings" w:char="F021"/>
      </w:r>
      <w:r>
        <w:rPr>
          <w:rFonts w:ascii="Century Gothic" w:hAnsi="Century Gothic"/>
          <w:sz w:val="24"/>
          <w:szCs w:val="24"/>
        </w:rPr>
        <w:t xml:space="preserve"> Fully assess the ethos, logos, and pathos of both </w:t>
      </w:r>
      <w:proofErr w:type="spellStart"/>
      <w:r>
        <w:rPr>
          <w:rFonts w:ascii="Century Gothic" w:hAnsi="Century Gothic"/>
          <w:sz w:val="24"/>
          <w:szCs w:val="24"/>
        </w:rPr>
        <w:t>Falwell</w:t>
      </w:r>
      <w:proofErr w:type="spellEnd"/>
      <w:r>
        <w:rPr>
          <w:rFonts w:ascii="Century Gothic" w:hAnsi="Century Gothic"/>
          <w:sz w:val="24"/>
          <w:szCs w:val="24"/>
        </w:rPr>
        <w:t xml:space="preserve"> and </w:t>
      </w:r>
      <w:proofErr w:type="spellStart"/>
      <w:r>
        <w:rPr>
          <w:rFonts w:ascii="Century Gothic" w:hAnsi="Century Gothic"/>
          <w:sz w:val="24"/>
          <w:szCs w:val="24"/>
        </w:rPr>
        <w:t>Zumwalt</w:t>
      </w:r>
      <w:proofErr w:type="spellEnd"/>
      <w:r>
        <w:rPr>
          <w:rFonts w:ascii="Century Gothic" w:hAnsi="Century Gothic"/>
          <w:sz w:val="24"/>
          <w:szCs w:val="24"/>
        </w:rPr>
        <w:t>.</w:t>
      </w:r>
    </w:p>
    <w:p w:rsidR="00F44158" w:rsidRDefault="00F44158" w:rsidP="00F44158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sym w:font="Wingdings" w:char="F021"/>
      </w:r>
      <w:r>
        <w:rPr>
          <w:rFonts w:ascii="Century Gothic" w:hAnsi="Century Gothic"/>
          <w:sz w:val="24"/>
          <w:szCs w:val="24"/>
        </w:rPr>
        <w:t xml:space="preserve"> Address the logical fallacies contained in the argument(s).</w:t>
      </w:r>
    </w:p>
    <w:p w:rsidR="00F44158" w:rsidRDefault="00F44158" w:rsidP="00F44158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sym w:font="Wingdings" w:char="F021"/>
      </w:r>
      <w:r>
        <w:rPr>
          <w:rFonts w:ascii="Century Gothic" w:hAnsi="Century Gothic"/>
          <w:sz w:val="24"/>
          <w:szCs w:val="24"/>
        </w:rPr>
        <w:t xml:space="preserve"> Please type</w:t>
      </w:r>
    </w:p>
    <w:p w:rsidR="00F44158" w:rsidRDefault="00F44158" w:rsidP="00F44158">
      <w:pPr>
        <w:rPr>
          <w:rFonts w:ascii="Century Gothic" w:hAnsi="Century Gothic"/>
          <w:sz w:val="24"/>
          <w:szCs w:val="24"/>
        </w:rPr>
      </w:pPr>
    </w:p>
    <w:p w:rsidR="00F44158" w:rsidRPr="00F44158" w:rsidRDefault="00F44158" w:rsidP="00F44158">
      <w:pPr>
        <w:rPr>
          <w:rFonts w:ascii="Century Gothic" w:hAnsi="Century Gothic"/>
          <w:sz w:val="24"/>
          <w:szCs w:val="24"/>
        </w:rPr>
      </w:pPr>
    </w:p>
    <w:sectPr w:rsidR="00F44158" w:rsidRPr="00F441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proofState w:spelling="clean" w:grammar="clean"/>
  <w:defaultTabStop w:val="720"/>
  <w:characterSpacingControl w:val="doNotCompress"/>
  <w:compat/>
  <w:rsids>
    <w:rsidRoot w:val="00F44158"/>
    <w:rsid w:val="00F441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441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415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55</Words>
  <Characters>318</Characters>
  <Application>Microsoft Office Word</Application>
  <DocSecurity>0</DocSecurity>
  <Lines>2</Lines>
  <Paragraphs>1</Paragraphs>
  <ScaleCrop>false</ScaleCrop>
  <Company>Rush-Henrietta Central School District</Company>
  <LinksUpToDate>false</LinksUpToDate>
  <CharactersWithSpaces>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kristian kuhn</dc:creator>
  <cp:keywords/>
  <dc:description/>
  <cp:lastModifiedBy>kristian kuhn</cp:lastModifiedBy>
  <cp:revision>1</cp:revision>
  <cp:lastPrinted>2010-09-22T16:29:00Z</cp:lastPrinted>
  <dcterms:created xsi:type="dcterms:W3CDTF">2010-09-22T16:22:00Z</dcterms:created>
  <dcterms:modified xsi:type="dcterms:W3CDTF">2010-09-22T16:29:00Z</dcterms:modified>
</cp:coreProperties>
</file>